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E3E3528" w:rsidP="377B81D3" w:rsidRDefault="6E3E3528" w14:paraId="009A8894" w14:textId="7E0568EA">
      <w:pPr>
        <w:rPr>
          <w:sz w:val="32"/>
          <w:szCs w:val="32"/>
        </w:rPr>
      </w:pPr>
      <w:r w:rsidRPr="377B81D3" w:rsidR="14D0AFEC">
        <w:rPr>
          <w:b w:val="1"/>
          <w:bCs w:val="1"/>
          <w:sz w:val="28"/>
          <w:szCs w:val="28"/>
          <w:u w:val="single"/>
        </w:rPr>
        <w:t>Year 11 Transition Task – becoming an A level student</w:t>
      </w:r>
    </w:p>
    <w:p w:rsidR="6E3E3528" w:rsidP="377B81D3" w:rsidRDefault="6E3E3528" w14:paraId="686F08F2" w14:textId="2D1FBBF7">
      <w:pPr>
        <w:rPr>
          <w:b w:val="0"/>
          <w:bCs w:val="0"/>
          <w:sz w:val="28"/>
          <w:szCs w:val="28"/>
          <w:u w:val="none"/>
        </w:rPr>
      </w:pPr>
      <w:r w:rsidRPr="377B81D3" w:rsidR="14D0AFEC">
        <w:rPr>
          <w:b w:val="0"/>
          <w:bCs w:val="0"/>
          <w:sz w:val="28"/>
          <w:szCs w:val="28"/>
          <w:u w:val="none"/>
        </w:rPr>
        <w:t xml:space="preserve">The most successful students are those that read around the subject, in other words read </w:t>
      </w:r>
      <w:r w:rsidRPr="377B81D3" w:rsidR="14D0AFEC">
        <w:rPr>
          <w:b w:val="0"/>
          <w:bCs w:val="0"/>
          <w:sz w:val="28"/>
          <w:szCs w:val="28"/>
          <w:u w:val="none"/>
        </w:rPr>
        <w:t>additional</w:t>
      </w:r>
      <w:r w:rsidRPr="377B81D3" w:rsidR="14D0AFEC">
        <w:rPr>
          <w:b w:val="0"/>
          <w:bCs w:val="0"/>
          <w:sz w:val="28"/>
          <w:szCs w:val="28"/>
          <w:u w:val="none"/>
        </w:rPr>
        <w:t xml:space="preserve"> material about their subject that has not been set by their teacher</w:t>
      </w:r>
      <w:r w:rsidRPr="377B81D3" w:rsidR="61B9C702">
        <w:rPr>
          <w:b w:val="0"/>
          <w:bCs w:val="0"/>
          <w:sz w:val="28"/>
          <w:szCs w:val="28"/>
          <w:u w:val="none"/>
        </w:rPr>
        <w:t>. This may be further reading or listening to material studied in class or may be from a wider area of the subject that is interesting or will hel</w:t>
      </w:r>
      <w:r w:rsidRPr="377B81D3" w:rsidR="3188D736">
        <w:rPr>
          <w:b w:val="0"/>
          <w:bCs w:val="0"/>
          <w:sz w:val="28"/>
          <w:szCs w:val="28"/>
          <w:u w:val="none"/>
        </w:rPr>
        <w:t>p</w:t>
      </w:r>
      <w:r w:rsidRPr="377B81D3" w:rsidR="61B9C702">
        <w:rPr>
          <w:b w:val="0"/>
          <w:bCs w:val="0"/>
          <w:sz w:val="28"/>
          <w:szCs w:val="28"/>
          <w:u w:val="none"/>
        </w:rPr>
        <w:t xml:space="preserve"> your understanding of the subject better. The Sc</w:t>
      </w:r>
      <w:r w:rsidRPr="377B81D3" w:rsidR="26411076">
        <w:rPr>
          <w:b w:val="0"/>
          <w:bCs w:val="0"/>
          <w:sz w:val="28"/>
          <w:szCs w:val="28"/>
          <w:u w:val="none"/>
        </w:rPr>
        <w:t xml:space="preserve">iences are very wide </w:t>
      </w:r>
      <w:r w:rsidRPr="377B81D3" w:rsidR="26411076">
        <w:rPr>
          <w:b w:val="0"/>
          <w:bCs w:val="0"/>
          <w:sz w:val="28"/>
          <w:szCs w:val="28"/>
          <w:u w:val="none"/>
        </w:rPr>
        <w:t>subjects</w:t>
      </w:r>
      <w:r w:rsidRPr="377B81D3" w:rsidR="26411076">
        <w:rPr>
          <w:b w:val="0"/>
          <w:bCs w:val="0"/>
          <w:sz w:val="28"/>
          <w:szCs w:val="28"/>
          <w:u w:val="none"/>
        </w:rPr>
        <w:t xml:space="preserve"> and we will not cover lots of areas at A level so reading around can widen your interest in other areas </w:t>
      </w:r>
      <w:r w:rsidRPr="377B81D3" w:rsidR="219DD8F6">
        <w:rPr>
          <w:b w:val="0"/>
          <w:bCs w:val="0"/>
          <w:sz w:val="28"/>
          <w:szCs w:val="28"/>
          <w:u w:val="none"/>
        </w:rPr>
        <w:t xml:space="preserve">of </w:t>
      </w:r>
      <w:r w:rsidRPr="377B81D3" w:rsidR="219DD8F6">
        <w:rPr>
          <w:b w:val="0"/>
          <w:bCs w:val="0"/>
          <w:sz w:val="28"/>
          <w:szCs w:val="28"/>
          <w:u w:val="none"/>
        </w:rPr>
        <w:t>Science</w:t>
      </w:r>
      <w:r w:rsidRPr="377B81D3" w:rsidR="219DD8F6">
        <w:rPr>
          <w:b w:val="0"/>
          <w:bCs w:val="0"/>
          <w:sz w:val="28"/>
          <w:szCs w:val="28"/>
          <w:u w:val="none"/>
        </w:rPr>
        <w:t>.</w:t>
      </w:r>
      <w:r w:rsidRPr="377B81D3" w:rsidR="2D24C5F9">
        <w:rPr>
          <w:b w:val="0"/>
          <w:bCs w:val="0"/>
          <w:sz w:val="28"/>
          <w:szCs w:val="28"/>
          <w:u w:val="none"/>
        </w:rPr>
        <w:t xml:space="preserve"> Having a wider subject knowledge that the A level specification and reading around will also allow you to </w:t>
      </w:r>
      <w:r w:rsidRPr="377B81D3" w:rsidR="2D24C5F9">
        <w:rPr>
          <w:b w:val="0"/>
          <w:bCs w:val="0"/>
          <w:sz w:val="28"/>
          <w:szCs w:val="28"/>
          <w:u w:val="none"/>
        </w:rPr>
        <w:t>demonstrate</w:t>
      </w:r>
      <w:r w:rsidRPr="377B81D3" w:rsidR="2D24C5F9">
        <w:rPr>
          <w:b w:val="0"/>
          <w:bCs w:val="0"/>
          <w:sz w:val="28"/>
          <w:szCs w:val="28"/>
          <w:u w:val="none"/>
        </w:rPr>
        <w:t xml:space="preserve"> your interest and commitment to the subject on any UCAS applications in year 13.</w:t>
      </w:r>
      <w:r w:rsidRPr="377B81D3" w:rsidR="1DA87697">
        <w:rPr>
          <w:b w:val="0"/>
          <w:bCs w:val="0"/>
          <w:sz w:val="28"/>
          <w:szCs w:val="28"/>
          <w:u w:val="none"/>
        </w:rPr>
        <w:t xml:space="preserve"> </w:t>
      </w:r>
      <w:r w:rsidRPr="377B81D3" w:rsidR="1DA87697">
        <w:rPr>
          <w:b w:val="0"/>
          <w:bCs w:val="0"/>
          <w:sz w:val="28"/>
          <w:szCs w:val="28"/>
          <w:u w:val="none"/>
        </w:rPr>
        <w:t>It’s</w:t>
      </w:r>
      <w:r w:rsidRPr="377B81D3" w:rsidR="1DA87697">
        <w:rPr>
          <w:b w:val="0"/>
          <w:bCs w:val="0"/>
          <w:sz w:val="28"/>
          <w:szCs w:val="28"/>
          <w:u w:val="none"/>
        </w:rPr>
        <w:t xml:space="preserve"> never too early to start reading around.</w:t>
      </w:r>
    </w:p>
    <w:p w:rsidR="6E3E3528" w:rsidP="377B81D3" w:rsidRDefault="6E3E3528" w14:paraId="66A97D4C" w14:textId="38A34B7D">
      <w:pPr>
        <w:pStyle w:val="Normal"/>
        <w:rPr>
          <w:b w:val="0"/>
          <w:bCs w:val="0"/>
          <w:sz w:val="28"/>
          <w:szCs w:val="28"/>
          <w:u w:val="none"/>
        </w:rPr>
      </w:pPr>
      <w:r w:rsidRPr="377B81D3" w:rsidR="1DA87697">
        <w:rPr>
          <w:b w:val="0"/>
          <w:bCs w:val="0"/>
          <w:sz w:val="28"/>
          <w:szCs w:val="28"/>
          <w:u w:val="none"/>
        </w:rPr>
        <w:t xml:space="preserve">You can either complete one of the research tasks or complete the literature review – </w:t>
      </w:r>
      <w:r w:rsidRPr="377B81D3" w:rsidR="1DA87697">
        <w:rPr>
          <w:b w:val="0"/>
          <w:bCs w:val="0"/>
          <w:sz w:val="28"/>
          <w:szCs w:val="28"/>
          <w:u w:val="none"/>
        </w:rPr>
        <w:t>it's</w:t>
      </w:r>
      <w:r w:rsidRPr="377B81D3" w:rsidR="1DA87697">
        <w:rPr>
          <w:b w:val="0"/>
          <w:bCs w:val="0"/>
          <w:sz w:val="28"/>
          <w:szCs w:val="28"/>
          <w:u w:val="none"/>
        </w:rPr>
        <w:t xml:space="preserve"> your choice.</w:t>
      </w:r>
    </w:p>
    <w:p w:rsidR="6E3E3528" w:rsidP="574D83D4" w:rsidRDefault="6E3E3528" w14:paraId="348CAF5A" w14:textId="5E7D8B61">
      <w:pPr>
        <w:rPr>
          <w:sz w:val="32"/>
          <w:szCs w:val="32"/>
        </w:rPr>
      </w:pPr>
      <w:r w:rsidRPr="377B81D3" w:rsidR="6E3E3528">
        <w:rPr>
          <w:b w:val="1"/>
          <w:bCs w:val="1"/>
          <w:sz w:val="28"/>
          <w:szCs w:val="28"/>
          <w:u w:val="single"/>
        </w:rPr>
        <w:t>Research activity</w:t>
      </w:r>
      <w:r w:rsidRPr="377B81D3" w:rsidR="6E3E3528">
        <w:rPr>
          <w:sz w:val="28"/>
          <w:szCs w:val="28"/>
        </w:rPr>
        <w:t xml:space="preserve"> – </w:t>
      </w:r>
      <w:r w:rsidRPr="377B81D3" w:rsidR="6E3E3528">
        <w:rPr>
          <w:i w:val="1"/>
          <w:iCs w:val="1"/>
          <w:sz w:val="28"/>
          <w:szCs w:val="28"/>
        </w:rPr>
        <w:t xml:space="preserve">one of the tasks for the Practical Endorsement in Biology involves researching a topic. </w:t>
      </w:r>
      <w:r w:rsidRPr="377B81D3" w:rsidR="6E3E3528">
        <w:rPr>
          <w:i w:val="1"/>
          <w:iCs w:val="1"/>
          <w:sz w:val="28"/>
          <w:szCs w:val="28"/>
        </w:rPr>
        <w:t>This task will give you practise at researching then writing in your own words</w:t>
      </w:r>
      <w:r w:rsidRPr="377B81D3" w:rsidR="6A569972">
        <w:rPr>
          <w:sz w:val="28"/>
          <w:szCs w:val="28"/>
        </w:rPr>
        <w:t>.</w:t>
      </w:r>
    </w:p>
    <w:p w:rsidR="6A569972" w:rsidP="574D83D4" w:rsidRDefault="6A569972" w14:paraId="6CAE57C9" w14:textId="61CC2AC0">
      <w:pPr>
        <w:pStyle w:val="Normal"/>
        <w:rPr>
          <w:sz w:val="28"/>
          <w:szCs w:val="28"/>
        </w:rPr>
      </w:pPr>
      <w:r w:rsidRPr="377B81D3" w:rsidR="6A569972">
        <w:rPr>
          <w:sz w:val="28"/>
          <w:szCs w:val="28"/>
        </w:rPr>
        <w:t>Research involves finding and viewing/listening to /reading all the material, picking out quotes you think a</w:t>
      </w:r>
      <w:r w:rsidRPr="377B81D3" w:rsidR="0BD027C8">
        <w:rPr>
          <w:sz w:val="28"/>
          <w:szCs w:val="28"/>
        </w:rPr>
        <w:t>r</w:t>
      </w:r>
      <w:r w:rsidRPr="377B81D3" w:rsidR="6A569972">
        <w:rPr>
          <w:sz w:val="28"/>
          <w:szCs w:val="28"/>
        </w:rPr>
        <w:t xml:space="preserve">e useful, keeping a record of the quote and the author, website or book title and </w:t>
      </w:r>
      <w:r w:rsidRPr="377B81D3" w:rsidR="6B50476F">
        <w:rPr>
          <w:sz w:val="28"/>
          <w:szCs w:val="28"/>
        </w:rPr>
        <w:t>publisher</w:t>
      </w:r>
      <w:r w:rsidRPr="377B81D3" w:rsidR="6A569972">
        <w:rPr>
          <w:sz w:val="28"/>
          <w:szCs w:val="28"/>
        </w:rPr>
        <w:t xml:space="preserve"> and the date of the information. You then write </w:t>
      </w:r>
      <w:r w:rsidRPr="377B81D3" w:rsidR="17019744">
        <w:rPr>
          <w:sz w:val="28"/>
          <w:szCs w:val="28"/>
        </w:rPr>
        <w:t xml:space="preserve">your piece of work from your memory using the quotes to support your points. </w:t>
      </w:r>
      <w:r w:rsidRPr="377B81D3" w:rsidR="17019744">
        <w:rPr>
          <w:sz w:val="28"/>
          <w:szCs w:val="28"/>
        </w:rPr>
        <w:t>It is not copy and pasting other peoples</w:t>
      </w:r>
      <w:r w:rsidRPr="377B81D3" w:rsidR="3A2B19C0">
        <w:rPr>
          <w:sz w:val="28"/>
          <w:szCs w:val="28"/>
        </w:rPr>
        <w:t>’</w:t>
      </w:r>
      <w:r w:rsidRPr="377B81D3" w:rsidR="17019744">
        <w:rPr>
          <w:sz w:val="28"/>
          <w:szCs w:val="28"/>
        </w:rPr>
        <w:t xml:space="preserve"> work.</w:t>
      </w:r>
    </w:p>
    <w:p w:rsidR="7EB6F3A2" w:rsidP="377B81D3" w:rsidRDefault="7EB6F3A2" w14:paraId="706FDD46" w14:textId="520A6A62">
      <w:pPr>
        <w:pStyle w:val="Normal"/>
        <w:rPr>
          <w:sz w:val="28"/>
          <w:szCs w:val="28"/>
        </w:rPr>
      </w:pPr>
      <w:r w:rsidRPr="377B81D3" w:rsidR="7EB6F3A2">
        <w:rPr>
          <w:sz w:val="28"/>
          <w:szCs w:val="28"/>
        </w:rPr>
        <w:t>For each task you should use a variety of sources including books, magazines and journal articles, websites, podcasts, documentaries. Your work should clearly be yours and and all</w:t>
      </w:r>
      <w:r w:rsidRPr="377B81D3" w:rsidR="5E09663B">
        <w:rPr>
          <w:sz w:val="28"/>
          <w:szCs w:val="28"/>
        </w:rPr>
        <w:t xml:space="preserve"> sources should be </w:t>
      </w:r>
      <w:r w:rsidRPr="377B81D3" w:rsidR="5E09663B">
        <w:rPr>
          <w:sz w:val="28"/>
          <w:szCs w:val="28"/>
        </w:rPr>
        <w:t>acknowledged</w:t>
      </w:r>
      <w:r w:rsidRPr="377B81D3" w:rsidR="5E09663B">
        <w:rPr>
          <w:sz w:val="28"/>
          <w:szCs w:val="28"/>
        </w:rPr>
        <w:t xml:space="preserve"> and referenced.</w:t>
      </w:r>
    </w:p>
    <w:p w:rsidR="4E1E3D62" w:rsidP="574D83D4" w:rsidRDefault="4E1E3D62" w14:paraId="298D52AE" w14:textId="5DD0D743">
      <w:pPr>
        <w:pStyle w:val="Normal"/>
        <w:rPr>
          <w:sz w:val="28"/>
          <w:szCs w:val="28"/>
        </w:rPr>
      </w:pPr>
      <w:r w:rsidRPr="574D83D4" w:rsidR="4E1E3D62">
        <w:rPr>
          <w:sz w:val="28"/>
          <w:szCs w:val="28"/>
        </w:rPr>
        <w:t>Choose</w:t>
      </w:r>
      <w:r w:rsidRPr="574D83D4" w:rsidR="4E1E3D62">
        <w:rPr>
          <w:sz w:val="28"/>
          <w:szCs w:val="28"/>
        </w:rPr>
        <w:t xml:space="preserve"> from:</w:t>
      </w:r>
    </w:p>
    <w:p w:rsidR="00912798" w:rsidP="574D83D4" w:rsidRDefault="3FFF4CC7" w14:paraId="4427509B" w14:textId="74C6FA01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377B81D3" w:rsidR="3FFF4CC7">
        <w:rPr>
          <w:b w:val="1"/>
          <w:bCs w:val="1"/>
          <w:sz w:val="28"/>
          <w:szCs w:val="28"/>
          <w:u w:val="single"/>
        </w:rPr>
        <w:t xml:space="preserve">Describe the impact of </w:t>
      </w:r>
      <w:r w:rsidRPr="377B81D3" w:rsidR="57C193D4">
        <w:rPr>
          <w:b w:val="1"/>
          <w:bCs w:val="1"/>
          <w:sz w:val="28"/>
          <w:szCs w:val="28"/>
          <w:u w:val="single"/>
        </w:rPr>
        <w:t>fast fashion</w:t>
      </w:r>
      <w:r w:rsidRPr="377B81D3" w:rsidR="3FFF4CC7">
        <w:rPr>
          <w:b w:val="1"/>
          <w:bCs w:val="1"/>
          <w:sz w:val="28"/>
          <w:szCs w:val="28"/>
          <w:u w:val="single"/>
        </w:rPr>
        <w:t xml:space="preserve"> on the environment.</w:t>
      </w:r>
      <w:r w:rsidRPr="377B81D3" w:rsidR="3FFF4CC7">
        <w:rPr>
          <w:b w:val="1"/>
          <w:bCs w:val="1"/>
          <w:sz w:val="28"/>
          <w:szCs w:val="28"/>
        </w:rPr>
        <w:t xml:space="preserve"> </w:t>
      </w:r>
    </w:p>
    <w:p w:rsidR="00912798" w:rsidP="574D83D4" w:rsidRDefault="3FFF4CC7" w14:paraId="5E5787A5" w14:textId="25E45E70">
      <w:pPr>
        <w:rPr>
          <w:b w:val="1"/>
          <w:bCs w:val="1"/>
          <w:sz w:val="28"/>
          <w:szCs w:val="28"/>
        </w:rPr>
      </w:pPr>
      <w:r w:rsidRPr="377B81D3" w:rsidR="3FFF4CC7">
        <w:rPr>
          <w:b w:val="1"/>
          <w:bCs w:val="1"/>
          <w:sz w:val="28"/>
          <w:szCs w:val="28"/>
        </w:rPr>
        <w:t>Include where the dyes come from</w:t>
      </w:r>
      <w:r w:rsidRPr="377B81D3" w:rsidR="01A2D959">
        <w:rPr>
          <w:b w:val="1"/>
          <w:bCs w:val="1"/>
          <w:sz w:val="28"/>
          <w:szCs w:val="28"/>
        </w:rPr>
        <w:t xml:space="preserve">, where the raw materials for </w:t>
      </w:r>
      <w:r w:rsidRPr="377B81D3" w:rsidR="1E581AAF">
        <w:rPr>
          <w:b w:val="1"/>
          <w:bCs w:val="1"/>
          <w:sz w:val="28"/>
          <w:szCs w:val="28"/>
        </w:rPr>
        <w:t>fabrics</w:t>
      </w:r>
      <w:r w:rsidRPr="377B81D3" w:rsidR="1E581AAF">
        <w:rPr>
          <w:b w:val="1"/>
          <w:bCs w:val="1"/>
          <w:sz w:val="28"/>
          <w:szCs w:val="28"/>
        </w:rPr>
        <w:t xml:space="preserve"> types or manufactured</w:t>
      </w:r>
      <w:r w:rsidRPr="377B81D3" w:rsidR="01A2D959">
        <w:rPr>
          <w:b w:val="1"/>
          <w:bCs w:val="1"/>
          <w:sz w:val="28"/>
          <w:szCs w:val="28"/>
        </w:rPr>
        <w:t xml:space="preserve"> come from and how they are grown</w:t>
      </w:r>
      <w:r w:rsidRPr="377B81D3" w:rsidR="3FFF4CC7">
        <w:rPr>
          <w:b w:val="1"/>
          <w:bCs w:val="1"/>
          <w:sz w:val="28"/>
          <w:szCs w:val="28"/>
        </w:rPr>
        <w:t>, how</w:t>
      </w:r>
      <w:r w:rsidRPr="377B81D3" w:rsidR="3C1A5BFF">
        <w:rPr>
          <w:b w:val="1"/>
          <w:bCs w:val="1"/>
          <w:sz w:val="28"/>
          <w:szCs w:val="28"/>
        </w:rPr>
        <w:t xml:space="preserve"> wastes from </w:t>
      </w:r>
      <w:r w:rsidRPr="377B81D3" w:rsidR="163C8294">
        <w:rPr>
          <w:b w:val="1"/>
          <w:bCs w:val="1"/>
          <w:sz w:val="28"/>
          <w:szCs w:val="28"/>
        </w:rPr>
        <w:t>fabric production, dyeing and the end product</w:t>
      </w:r>
      <w:r w:rsidRPr="377B81D3" w:rsidR="3FFF4CC7">
        <w:rPr>
          <w:b w:val="1"/>
          <w:bCs w:val="1"/>
          <w:sz w:val="28"/>
          <w:szCs w:val="28"/>
        </w:rPr>
        <w:t xml:space="preserve"> </w:t>
      </w:r>
      <w:r w:rsidRPr="377B81D3" w:rsidR="3FFF4CC7">
        <w:rPr>
          <w:b w:val="1"/>
          <w:bCs w:val="1"/>
          <w:sz w:val="28"/>
          <w:szCs w:val="28"/>
        </w:rPr>
        <w:t>enter the environment, the impacts on human and wildlife and suggest any actions that can be taken to reduce these impacts.</w:t>
      </w:r>
    </w:p>
    <w:p w:rsidR="3FFF4CC7" w:rsidP="574D83D4" w:rsidRDefault="3FFF4CC7" w14:paraId="6A7F5F71" w14:textId="4C4877BE" w14:noSpellErr="1">
      <w:pPr>
        <w:rPr>
          <w:sz w:val="28"/>
          <w:szCs w:val="28"/>
        </w:rPr>
      </w:pPr>
    </w:p>
    <w:p w:rsidR="3FFF4CC7" w:rsidP="574D83D4" w:rsidRDefault="3FFF4CC7" w14:paraId="4CC041F1" w14:textId="6BEB1499" w14:noSpellErr="1">
      <w:pPr>
        <w:rPr>
          <w:sz w:val="32"/>
          <w:szCs w:val="32"/>
        </w:rPr>
      </w:pPr>
      <w:r w:rsidRPr="377B81D3" w:rsidR="3FFF4CC7">
        <w:rPr>
          <w:sz w:val="28"/>
          <w:szCs w:val="28"/>
        </w:rPr>
        <w:t>Or</w:t>
      </w:r>
    </w:p>
    <w:p w:rsidR="377B81D3" w:rsidP="377B81D3" w:rsidRDefault="377B81D3" w14:paraId="28CAB5BE" w14:textId="445F3186">
      <w:pPr>
        <w:pStyle w:val="Normal"/>
        <w:rPr>
          <w:sz w:val="28"/>
          <w:szCs w:val="28"/>
        </w:rPr>
      </w:pPr>
    </w:p>
    <w:p w:rsidR="2CDA5A82" w:rsidP="377B81D3" w:rsidRDefault="2CDA5A82" w14:paraId="06A91C6A" w14:textId="5910786B">
      <w:pPr>
        <w:rPr>
          <w:b w:val="1"/>
          <w:bCs w:val="1"/>
          <w:sz w:val="28"/>
          <w:szCs w:val="28"/>
          <w:u w:val="single"/>
        </w:rPr>
      </w:pPr>
      <w:r w:rsidRPr="377B81D3" w:rsidR="2CDA5A82">
        <w:rPr>
          <w:b w:val="1"/>
          <w:bCs w:val="1"/>
          <w:sz w:val="28"/>
          <w:szCs w:val="28"/>
          <w:u w:val="single"/>
        </w:rPr>
        <w:t>Describe the impact of plastics on the environment.</w:t>
      </w:r>
      <w:r w:rsidRPr="377B81D3" w:rsidR="2CDA5A82">
        <w:rPr>
          <w:b w:val="1"/>
          <w:bCs w:val="1"/>
          <w:sz w:val="28"/>
          <w:szCs w:val="28"/>
        </w:rPr>
        <w:t xml:space="preserve"> </w:t>
      </w:r>
    </w:p>
    <w:p w:rsidR="2CDA5A82" w:rsidP="377B81D3" w:rsidRDefault="2CDA5A82" w14:paraId="3E7C4059" w14:textId="3C85D02B">
      <w:pPr>
        <w:rPr>
          <w:b w:val="1"/>
          <w:bCs w:val="1"/>
          <w:sz w:val="28"/>
          <w:szCs w:val="28"/>
        </w:rPr>
      </w:pPr>
      <w:r w:rsidRPr="377B81D3" w:rsidR="2CDA5A82">
        <w:rPr>
          <w:b w:val="1"/>
          <w:bCs w:val="1"/>
          <w:sz w:val="28"/>
          <w:szCs w:val="28"/>
        </w:rPr>
        <w:t>Include where the dyes, where the raw materials come from and how they are grown</w:t>
      </w:r>
      <w:r w:rsidRPr="377B81D3" w:rsidR="6945FA86">
        <w:rPr>
          <w:b w:val="1"/>
          <w:bCs w:val="1"/>
          <w:sz w:val="28"/>
          <w:szCs w:val="28"/>
        </w:rPr>
        <w:t xml:space="preserve"> or manufactured</w:t>
      </w:r>
      <w:r w:rsidRPr="377B81D3" w:rsidR="2CDA5A82">
        <w:rPr>
          <w:b w:val="1"/>
          <w:bCs w:val="1"/>
          <w:sz w:val="28"/>
          <w:szCs w:val="28"/>
        </w:rPr>
        <w:t>, how plastics enter the environment, the impacts on human and wildlife and suggest any actions that can be taken to reduce these impacts.</w:t>
      </w:r>
    </w:p>
    <w:p w:rsidR="377B81D3" w:rsidP="377B81D3" w:rsidRDefault="377B81D3" w14:paraId="1121635A" w14:textId="50E33444">
      <w:pPr>
        <w:pStyle w:val="Normal"/>
        <w:rPr>
          <w:sz w:val="28"/>
          <w:szCs w:val="28"/>
        </w:rPr>
      </w:pPr>
    </w:p>
    <w:p w:rsidR="4E9C34CC" w:rsidP="377B81D3" w:rsidRDefault="4E9C34CC" w14:paraId="169F3D98" w14:textId="080F62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77B81D3" w:rsidR="4E9C34CC">
        <w:rPr>
          <w:sz w:val="28"/>
          <w:szCs w:val="28"/>
        </w:rPr>
        <w:t>Or</w:t>
      </w:r>
    </w:p>
    <w:p w:rsidR="377B81D3" w:rsidP="377B81D3" w:rsidRDefault="377B81D3" w14:paraId="4D17D17C" w14:textId="3C1EC0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FFF4CC7" w:rsidP="574D83D4" w:rsidRDefault="3FFF4CC7" w14:paraId="7E0C3DE4" w14:textId="328E325C" w14:noSpellErr="1">
      <w:pPr>
        <w:rPr>
          <w:b w:val="1"/>
          <w:bCs w:val="1"/>
          <w:sz w:val="32"/>
          <w:szCs w:val="32"/>
          <w:u w:val="single"/>
        </w:rPr>
      </w:pPr>
      <w:r w:rsidRPr="574D83D4" w:rsidR="3FFF4CC7">
        <w:rPr>
          <w:b w:val="1"/>
          <w:bCs w:val="1"/>
          <w:sz w:val="28"/>
          <w:szCs w:val="28"/>
          <w:u w:val="single"/>
        </w:rPr>
        <w:t>Describe the potential uses of stem cells in medical treatments.</w:t>
      </w:r>
      <w:r w:rsidRPr="574D83D4" w:rsidR="3FFF4CC7">
        <w:rPr>
          <w:b w:val="1"/>
          <w:bCs w:val="1"/>
          <w:sz w:val="28"/>
          <w:szCs w:val="28"/>
        </w:rPr>
        <w:t xml:space="preserve"> </w:t>
      </w:r>
    </w:p>
    <w:p w:rsidR="3FFF4CC7" w:rsidP="574D83D4" w:rsidRDefault="3FFF4CC7" w14:paraId="139D47A9" w14:textId="226FC84D" w14:noSpellErr="1">
      <w:pPr>
        <w:rPr>
          <w:b w:val="1"/>
          <w:bCs w:val="1"/>
          <w:sz w:val="32"/>
          <w:szCs w:val="32"/>
        </w:rPr>
      </w:pPr>
      <w:r w:rsidRPr="377B81D3" w:rsidR="3FFF4CC7">
        <w:rPr>
          <w:b w:val="1"/>
          <w:bCs w:val="1"/>
          <w:sz w:val="28"/>
          <w:szCs w:val="28"/>
        </w:rPr>
        <w:t>Include where stem cells are sourced from, how they could be used in medical treatments and details of the ethical issues raised in the use of stem cells.</w:t>
      </w:r>
    </w:p>
    <w:p w:rsidR="377B81D3" w:rsidP="377B81D3" w:rsidRDefault="377B81D3" w14:paraId="10798EEF" w14:textId="47415877">
      <w:pPr>
        <w:pStyle w:val="Normal"/>
        <w:rPr>
          <w:b w:val="1"/>
          <w:bCs w:val="1"/>
          <w:sz w:val="28"/>
          <w:szCs w:val="28"/>
        </w:rPr>
      </w:pPr>
    </w:p>
    <w:p w:rsidR="69DC67D9" w:rsidP="377B81D3" w:rsidRDefault="69DC67D9" w14:paraId="5C1D6DBF" w14:textId="128C7A3D">
      <w:pPr>
        <w:pStyle w:val="Normal"/>
        <w:rPr>
          <w:b w:val="1"/>
          <w:bCs w:val="1"/>
          <w:sz w:val="28"/>
          <w:szCs w:val="28"/>
        </w:rPr>
      </w:pPr>
      <w:r w:rsidRPr="377B81D3" w:rsidR="69DC67D9">
        <w:rPr>
          <w:b w:val="1"/>
          <w:bCs w:val="1"/>
          <w:sz w:val="28"/>
          <w:szCs w:val="28"/>
        </w:rPr>
        <w:t xml:space="preserve">Or </w:t>
      </w:r>
    </w:p>
    <w:p w:rsidR="5476A132" w:rsidP="377B81D3" w:rsidRDefault="5476A132" w14:paraId="0AA21956" w14:textId="6FF7DB4C">
      <w:pPr>
        <w:pStyle w:val="Normal"/>
        <w:rPr>
          <w:b w:val="1"/>
          <w:bCs w:val="1"/>
          <w:sz w:val="28"/>
          <w:szCs w:val="28"/>
          <w:u w:val="single"/>
        </w:rPr>
      </w:pPr>
      <w:r w:rsidRPr="377B81D3" w:rsidR="5476A132">
        <w:rPr>
          <w:b w:val="1"/>
          <w:bCs w:val="1"/>
          <w:sz w:val="28"/>
          <w:szCs w:val="28"/>
          <w:u w:val="single"/>
        </w:rPr>
        <w:t xml:space="preserve">Explore vaccines and </w:t>
      </w:r>
      <w:r w:rsidRPr="377B81D3" w:rsidR="5476A132">
        <w:rPr>
          <w:b w:val="1"/>
          <w:bCs w:val="1"/>
          <w:sz w:val="28"/>
          <w:szCs w:val="28"/>
          <w:u w:val="single"/>
        </w:rPr>
        <w:t>vaccine</w:t>
      </w:r>
      <w:r w:rsidRPr="377B81D3" w:rsidR="5476A132">
        <w:rPr>
          <w:b w:val="1"/>
          <w:bCs w:val="1"/>
          <w:sz w:val="28"/>
          <w:szCs w:val="28"/>
          <w:u w:val="single"/>
        </w:rPr>
        <w:t xml:space="preserve"> hesitancy</w:t>
      </w:r>
    </w:p>
    <w:p w:rsidR="69DC67D9" w:rsidP="377B81D3" w:rsidRDefault="69DC67D9" w14:paraId="5A42C333" w14:textId="154E89CE">
      <w:pPr>
        <w:pStyle w:val="Normal"/>
        <w:rPr>
          <w:b w:val="1"/>
          <w:bCs w:val="1"/>
          <w:sz w:val="28"/>
          <w:szCs w:val="28"/>
        </w:rPr>
      </w:pPr>
      <w:r w:rsidRPr="377B81D3" w:rsidR="69DC67D9">
        <w:rPr>
          <w:b w:val="1"/>
          <w:bCs w:val="1"/>
          <w:sz w:val="28"/>
          <w:szCs w:val="28"/>
        </w:rPr>
        <w:t>Describe how vaccines work to prevent disease, outline one success story of vaccination,</w:t>
      </w:r>
      <w:r w:rsidRPr="377B81D3" w:rsidR="492EDA72">
        <w:rPr>
          <w:b w:val="1"/>
          <w:bCs w:val="1"/>
          <w:sz w:val="28"/>
          <w:szCs w:val="28"/>
        </w:rPr>
        <w:t xml:space="preserve"> explain what is meant by vaccine hesitancy and outline the possible outcomes of falling vaccination rates.</w:t>
      </w:r>
    </w:p>
    <w:p w:rsidR="377B81D3" w:rsidP="377B81D3" w:rsidRDefault="377B81D3" w14:paraId="1ED36701" w14:textId="7E949CEC">
      <w:pPr>
        <w:pStyle w:val="Normal"/>
        <w:rPr>
          <w:b w:val="1"/>
          <w:bCs w:val="1"/>
          <w:sz w:val="28"/>
          <w:szCs w:val="28"/>
        </w:rPr>
      </w:pPr>
    </w:p>
    <w:p w:rsidR="40120E71" w:rsidP="377B81D3" w:rsidRDefault="40120E71" w14:paraId="365322C9" w14:textId="4D3738B7">
      <w:pPr>
        <w:pStyle w:val="Normal"/>
        <w:rPr>
          <w:b w:val="1"/>
          <w:bCs w:val="1"/>
          <w:sz w:val="28"/>
          <w:szCs w:val="28"/>
        </w:rPr>
      </w:pPr>
      <w:r w:rsidRPr="377B81D3" w:rsidR="40120E71">
        <w:rPr>
          <w:b w:val="1"/>
          <w:bCs w:val="1"/>
          <w:sz w:val="28"/>
          <w:szCs w:val="28"/>
        </w:rPr>
        <w:t>Or</w:t>
      </w:r>
    </w:p>
    <w:p w:rsidR="40120E71" w:rsidP="377B81D3" w:rsidRDefault="40120E71" w14:paraId="28755930" w14:textId="087CB59B">
      <w:pPr>
        <w:pStyle w:val="Normal"/>
        <w:rPr>
          <w:b w:val="1"/>
          <w:bCs w:val="1"/>
          <w:sz w:val="28"/>
          <w:szCs w:val="28"/>
        </w:rPr>
      </w:pPr>
      <w:r w:rsidRPr="377B81D3" w:rsidR="40120E71">
        <w:rPr>
          <w:b w:val="1"/>
          <w:bCs w:val="1"/>
          <w:sz w:val="28"/>
          <w:szCs w:val="28"/>
        </w:rPr>
        <w:t>Select one of the titles below to read and write a summary of the work and the credentials of the author.</w:t>
      </w:r>
      <w:r w:rsidRPr="377B81D3" w:rsidR="2290AFAF">
        <w:rPr>
          <w:b w:val="1"/>
          <w:bCs w:val="1"/>
          <w:sz w:val="28"/>
          <w:szCs w:val="28"/>
        </w:rPr>
        <w:t xml:space="preserve"> The books below are all popular science books and can be requested from your local public library either for free or for a small </w:t>
      </w:r>
      <w:r w:rsidRPr="377B81D3" w:rsidR="2290AFAF">
        <w:rPr>
          <w:b w:val="1"/>
          <w:bCs w:val="1"/>
          <w:sz w:val="28"/>
          <w:szCs w:val="28"/>
        </w:rPr>
        <w:t>charge</w:t>
      </w:r>
      <w:r w:rsidRPr="377B81D3" w:rsidR="0E251432">
        <w:rPr>
          <w:b w:val="1"/>
          <w:bCs w:val="1"/>
          <w:sz w:val="28"/>
          <w:szCs w:val="28"/>
        </w:rPr>
        <w:t>,</w:t>
      </w:r>
      <w:r w:rsidRPr="377B81D3" w:rsidR="2290AFAF">
        <w:rPr>
          <w:b w:val="1"/>
          <w:bCs w:val="1"/>
          <w:sz w:val="28"/>
          <w:szCs w:val="28"/>
        </w:rPr>
        <w:t xml:space="preserve"> but you do not need to buy the books yourselves, unless you want to.</w:t>
      </w:r>
    </w:p>
    <w:p w:rsidR="1D6F5013" w:rsidP="377B81D3" w:rsidRDefault="1D6F5013" w14:paraId="254A21C0" w14:textId="1C9725D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Incredible Unlikeliness of Being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Alice Roberts. Alice Roberts combines embryology, genetics, anatomy, evolution and zoology to tell the incredible story of the human body</w:t>
      </w:r>
    </w:p>
    <w:p w:rsidR="1D6F5013" w:rsidP="377B81D3" w:rsidRDefault="1D6F5013" w14:paraId="46A965E6" w14:textId="4F18187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Epigenetics Revolution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Nessa Carey. A fascinating introduction to epigenetics. If you enjoy this, follow up with </w:t>
      </w: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Seed to Seed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(see below).</w:t>
      </w:r>
    </w:p>
    <w:p w:rsidR="1D6F5013" w:rsidP="377B81D3" w:rsidRDefault="1D6F5013" w14:paraId="6EBE5FC6" w14:textId="2EDE28E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Immortal Life of Henrietta Lacks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Rebecca Skloot. How one woman’s cancer cells changed the medical world forever, and because a multi-million dollar industry.</w:t>
      </w:r>
    </w:p>
    <w:p w:rsidR="1D6F5013" w:rsidP="377B81D3" w:rsidRDefault="1D6F5013" w14:paraId="3F49145D" w14:textId="7EC0A11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Bad Science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Ben Goldacre.  Looking objectively at popular science reporting.</w:t>
      </w:r>
    </w:p>
    <w:p w:rsidR="1D6F5013" w:rsidP="377B81D3" w:rsidRDefault="1D6F5013" w14:paraId="3B0A2791" w14:textId="01E31C0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Botany of Desire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Michael Pollan. A very different approach to science writing, Michael Pollan turns our normal perspective on its head to consider how plants manipulate humans.</w:t>
      </w:r>
    </w:p>
    <w:p w:rsidR="1D6F5013" w:rsidP="377B81D3" w:rsidRDefault="1D6F5013" w14:paraId="2DFE7F19" w14:textId="4FED35A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Almost Like A Whale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Steve Jones. Using contemporary science to update Charles Darwin’s “The Origin of the Species”.</w:t>
      </w:r>
    </w:p>
    <w:p w:rsidR="1D6F5013" w:rsidP="377B81D3" w:rsidRDefault="1D6F5013" w14:paraId="55ECD487" w14:textId="11518E8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Blood Work: A Tale of Medicine and Murder in the Scientific Revolution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Holly Tucker. The dramatic history of blood transfusions, from 17th century France onwards.</w:t>
      </w:r>
    </w:p>
    <w:p w:rsidR="1D6F5013" w:rsidP="377B81D3" w:rsidRDefault="1D6F5013" w14:paraId="15CE66A0" w14:textId="5635720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Seed to Seed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Nicholas Harberd. A research scientist tells the story of ten years of discovery in his own laboratory. A very valuable insight into contemporary genetics and epigenetics research, and what it means to be a scientist.</w:t>
      </w:r>
    </w:p>
    <w:p w:rsidR="1D6F5013" w:rsidP="377B81D3" w:rsidRDefault="1D6F5013" w14:paraId="063F31CB" w14:textId="5DBDF63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Calculus Diaries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Jennifer Ouellette. A non-mathematician finds out how maths can help you tackle anything – even a zombie apocalypse.</w:t>
      </w:r>
    </w:p>
    <w:p w:rsidR="1D6F5013" w:rsidP="377B81D3" w:rsidRDefault="1D6F5013" w14:paraId="196DD390" w14:textId="560737E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Life Ascending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Nick Lane. Where does DNA come from? How did the eye evolve? A reconstruction of evolutionary history through ten of its greatest landmarks.</w:t>
      </w:r>
    </w:p>
    <w:p w:rsidR="1D6F5013" w:rsidP="377B81D3" w:rsidRDefault="1D6F5013" w14:paraId="34ED9A5E" w14:textId="2A621CE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Genome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Matt Ridley.  23 human chromosomes in 23 chapters.</w:t>
      </w:r>
    </w:p>
    <w:p w:rsidR="1D6F5013" w:rsidP="377B81D3" w:rsidRDefault="1D6F5013" w14:paraId="385E4496" w14:textId="6526A9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7B81D3" w:rsidR="1D6F50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Energy of Life</w:t>
      </w:r>
      <w:r w:rsidRPr="377B81D3" w:rsidR="1D6F5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, Guy Brown.  Introduction to the cutting-edge science of Bioenergetics</w:t>
      </w:r>
    </w:p>
    <w:p w:rsidR="377B81D3" w:rsidP="377B81D3" w:rsidRDefault="377B81D3" w14:paraId="51F0174D" w14:textId="26A3F32A">
      <w:pPr>
        <w:pStyle w:val="Normal"/>
        <w:rPr>
          <w:b w:val="1"/>
          <w:bCs w:val="1"/>
          <w:sz w:val="28"/>
          <w:szCs w:val="28"/>
        </w:rPr>
      </w:pPr>
    </w:p>
    <w:sectPr w:rsidR="3FFF4CC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16f60b4e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a20da86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20ebf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09c461f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d6e28ba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b32e9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9f144a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3b7f47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0ef4c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064463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5fb382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8d40e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737C0F"/>
    <w:rsid w:val="00912798"/>
    <w:rsid w:val="00980A61"/>
    <w:rsid w:val="00E4F507"/>
    <w:rsid w:val="01A2D959"/>
    <w:rsid w:val="01C74AD7"/>
    <w:rsid w:val="02A11187"/>
    <w:rsid w:val="05B3BB6A"/>
    <w:rsid w:val="064E3001"/>
    <w:rsid w:val="0825DADB"/>
    <w:rsid w:val="0BD027C8"/>
    <w:rsid w:val="0E251432"/>
    <w:rsid w:val="11B23787"/>
    <w:rsid w:val="14D0AFEC"/>
    <w:rsid w:val="163C8294"/>
    <w:rsid w:val="16CBE72B"/>
    <w:rsid w:val="17019744"/>
    <w:rsid w:val="18409FF3"/>
    <w:rsid w:val="19BD496C"/>
    <w:rsid w:val="19C6942F"/>
    <w:rsid w:val="1D6F5013"/>
    <w:rsid w:val="1DA87697"/>
    <w:rsid w:val="1DB65C67"/>
    <w:rsid w:val="1E581AAF"/>
    <w:rsid w:val="1F522CC8"/>
    <w:rsid w:val="1F6B5525"/>
    <w:rsid w:val="219DD8F6"/>
    <w:rsid w:val="2290AFAF"/>
    <w:rsid w:val="22C65FC8"/>
    <w:rsid w:val="26411076"/>
    <w:rsid w:val="2C30AFD0"/>
    <w:rsid w:val="2CDA5A82"/>
    <w:rsid w:val="2D24C5F9"/>
    <w:rsid w:val="310420F3"/>
    <w:rsid w:val="3188D736"/>
    <w:rsid w:val="337D7FD9"/>
    <w:rsid w:val="377B4FFD"/>
    <w:rsid w:val="377B81D3"/>
    <w:rsid w:val="3A2B19C0"/>
    <w:rsid w:val="3AAB0339"/>
    <w:rsid w:val="3C1A5BFF"/>
    <w:rsid w:val="3FFF4CC7"/>
    <w:rsid w:val="40120E71"/>
    <w:rsid w:val="42EFBB0D"/>
    <w:rsid w:val="4459D305"/>
    <w:rsid w:val="47197250"/>
    <w:rsid w:val="4760DC4F"/>
    <w:rsid w:val="492EDA72"/>
    <w:rsid w:val="4C64E4EA"/>
    <w:rsid w:val="4DC1B97D"/>
    <w:rsid w:val="4E1E3D62"/>
    <w:rsid w:val="4E33D9EB"/>
    <w:rsid w:val="4E9C34CC"/>
    <w:rsid w:val="4EDB4FE1"/>
    <w:rsid w:val="506EF3C0"/>
    <w:rsid w:val="5138560D"/>
    <w:rsid w:val="5212F0A3"/>
    <w:rsid w:val="53AEC104"/>
    <w:rsid w:val="5476A132"/>
    <w:rsid w:val="554A9165"/>
    <w:rsid w:val="561511F3"/>
    <w:rsid w:val="56E661C6"/>
    <w:rsid w:val="574D83D4"/>
    <w:rsid w:val="57C193D4"/>
    <w:rsid w:val="5A599E05"/>
    <w:rsid w:val="5B12E7AF"/>
    <w:rsid w:val="5E09663B"/>
    <w:rsid w:val="5FBBF439"/>
    <w:rsid w:val="61B9C702"/>
    <w:rsid w:val="6229146D"/>
    <w:rsid w:val="63737C0F"/>
    <w:rsid w:val="665AAE6F"/>
    <w:rsid w:val="66B81DF7"/>
    <w:rsid w:val="6945FA86"/>
    <w:rsid w:val="69DC67D9"/>
    <w:rsid w:val="6A569972"/>
    <w:rsid w:val="6A674AF2"/>
    <w:rsid w:val="6B50476F"/>
    <w:rsid w:val="6E3E3528"/>
    <w:rsid w:val="6FDA0589"/>
    <w:rsid w:val="79891451"/>
    <w:rsid w:val="7EB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FE82"/>
  <w15:chartTrackingRefBased/>
  <w15:docId w15:val="{4E2EA022-A02C-41B3-A430-2C145B1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bfb1fb483ca4a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>
      <Value>3</Value>
    </TaxCatchAll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9CC5-C9CD-4015-AA76-55C8A4546141}"/>
</file>

<file path=customXml/itemProps2.xml><?xml version="1.0" encoding="utf-8"?>
<ds:datastoreItem xmlns:ds="http://schemas.openxmlformats.org/officeDocument/2006/customXml" ds:itemID="{6FB9B2B7-D883-4736-A08E-B97865AFB7A7}"/>
</file>

<file path=customXml/itemProps3.xml><?xml version="1.0" encoding="utf-8"?>
<ds:datastoreItem xmlns:ds="http://schemas.openxmlformats.org/officeDocument/2006/customXml" ds:itemID="{391EB498-8B7A-4BB0-B5CF-843D4B18C7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 L</dc:creator>
  <cp:keywords/>
  <dc:description/>
  <cp:lastModifiedBy>Panter L</cp:lastModifiedBy>
  <cp:revision>4</cp:revision>
  <dcterms:created xsi:type="dcterms:W3CDTF">2019-06-19T21:01:00Z</dcterms:created>
  <dcterms:modified xsi:type="dcterms:W3CDTF">2023-06-22T11:52:04Z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Topic">
    <vt:lpwstr/>
  </property>
  <property fmtid="{D5CDD505-2E9C-101B-9397-08002B2CF9AE}" pid="4" name="CurriculumSubject">
    <vt:lpwstr>3;#Biology|2a9bb467-d7b3-47cf-9d61-5d2ffe36ba70</vt:lpwstr>
  </property>
  <property fmtid="{D5CDD505-2E9C-101B-9397-08002B2CF9AE}" pid="5" name="YearOrKeyStage">
    <vt:lpwstr>9;#Year 12|86d70e40-7b3a-4339-9da2-4dc99ec63cdd</vt:lpwstr>
  </property>
  <property fmtid="{D5CDD505-2E9C-101B-9397-08002B2CF9AE}" pid="6" name="Lesson">
    <vt:lpwstr/>
  </property>
  <property fmtid="{D5CDD505-2E9C-101B-9397-08002B2CF9AE}" pid="7" name="Order">
    <vt:r8>1733300</vt:r8>
  </property>
  <property fmtid="{D5CDD505-2E9C-101B-9397-08002B2CF9AE}" pid="8" name="b855348850f945c79ae6684643d9deb2">
    <vt:lpwstr>Year 12|86d70e40-7b3a-4339-9da2-4dc99ec63cdd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e86325dd20a046aca9cd5da636fe4e9c">
    <vt:lpwstr>Biology|2a9bb467-d7b3-47cf-9d61-5d2ffe36ba70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erm">
    <vt:lpwstr/>
  </property>
  <property fmtid="{D5CDD505-2E9C-101B-9397-08002B2CF9AE}" pid="17" name="Exam Board">
    <vt:lpwstr/>
  </property>
  <property fmtid="{D5CDD505-2E9C-101B-9397-08002B2CF9AE}" pid="18" name="Week">
    <vt:lpwstr/>
  </property>
  <property fmtid="{D5CDD505-2E9C-101B-9397-08002B2CF9AE}" pid="19" name="MediaServiceImageTags">
    <vt:lpwstr/>
  </property>
</Properties>
</file>