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D0C9" w14:textId="2B771026" w:rsidR="00F54166" w:rsidRPr="00A627DD" w:rsidRDefault="00274958" w:rsidP="00F54166">
      <w:pPr>
        <w:ind w:left="-993" w:right="-23"/>
      </w:pPr>
      <w:r w:rsidRPr="00A627DD">
        <w:rPr>
          <w:noProof/>
          <w14:ligatures w14:val="none"/>
          <w14:cntxtAlts w14:val="0"/>
        </w:rPr>
        <mc:AlternateContent>
          <mc:Choice Requires="wps">
            <w:drawing>
              <wp:anchor distT="0" distB="0" distL="114300" distR="114300" simplePos="0" relativeHeight="251658249" behindDoc="0" locked="0" layoutInCell="1" allowOverlap="1" wp14:anchorId="05E7DFED" wp14:editId="7B1EF2B1">
                <wp:simplePos x="0" y="0"/>
                <wp:positionH relativeFrom="margin">
                  <wp:posOffset>285750</wp:posOffset>
                </wp:positionH>
                <wp:positionV relativeFrom="paragraph">
                  <wp:posOffset>-340360</wp:posOffset>
                </wp:positionV>
                <wp:extent cx="5996305" cy="1095375"/>
                <wp:effectExtent l="0" t="0" r="0" b="0"/>
                <wp:wrapNone/>
                <wp:docPr id="27165858" name="Text Box 99"/>
                <wp:cNvGraphicFramePr/>
                <a:graphic xmlns:a="http://schemas.openxmlformats.org/drawingml/2006/main">
                  <a:graphicData uri="http://schemas.microsoft.com/office/word/2010/wordprocessingShape">
                    <wps:wsp>
                      <wps:cNvSpPr txBox="1"/>
                      <wps:spPr>
                        <a:xfrm>
                          <a:off x="0" y="0"/>
                          <a:ext cx="5996305" cy="1095375"/>
                        </a:xfrm>
                        <a:prstGeom prst="rect">
                          <a:avLst/>
                        </a:prstGeom>
                        <a:noFill/>
                        <a:ln w="6350">
                          <a:noFill/>
                        </a:ln>
                      </wps:spPr>
                      <wps:txbx>
                        <w:txbxContent>
                          <w:p w14:paraId="22A0FFD8" w14:textId="5689C476" w:rsidR="00CA1285" w:rsidRPr="00D62FEF" w:rsidRDefault="00AB306A" w:rsidP="00D62FEF">
                            <w:pPr>
                              <w:spacing w:after="0" w:line="240" w:lineRule="auto"/>
                              <w:rPr>
                                <w:b/>
                                <w:bCs/>
                                <w:color w:val="FFFFFF" w:themeColor="background1"/>
                                <w:sz w:val="44"/>
                                <w:szCs w:val="44"/>
                              </w:rPr>
                            </w:pPr>
                            <w:r w:rsidRPr="00D62FEF">
                              <w:rPr>
                                <w:b/>
                                <w:bCs/>
                                <w:color w:val="FFFFFF" w:themeColor="background1"/>
                                <w:sz w:val="44"/>
                                <w:szCs w:val="44"/>
                              </w:rPr>
                              <w:t xml:space="preserve">ST </w:t>
                            </w:r>
                            <w:r w:rsidR="00CA1285" w:rsidRPr="00D62FEF">
                              <w:rPr>
                                <w:b/>
                                <w:bCs/>
                                <w:color w:val="FFFFFF" w:themeColor="background1"/>
                                <w:sz w:val="44"/>
                                <w:szCs w:val="44"/>
                              </w:rPr>
                              <w:t>B</w:t>
                            </w:r>
                            <w:r w:rsidRPr="00D62FEF">
                              <w:rPr>
                                <w:b/>
                                <w:bCs/>
                                <w:color w:val="FFFFFF" w:themeColor="background1"/>
                                <w:sz w:val="44"/>
                                <w:szCs w:val="44"/>
                              </w:rPr>
                              <w:t>ERNARD’S HIGH SCHOO</w:t>
                            </w:r>
                            <w:r w:rsidR="00CA1285" w:rsidRPr="00D62FEF">
                              <w:rPr>
                                <w:b/>
                                <w:bCs/>
                                <w:color w:val="FFFFFF" w:themeColor="background1"/>
                                <w:sz w:val="44"/>
                                <w:szCs w:val="44"/>
                              </w:rPr>
                              <w:t>L</w:t>
                            </w:r>
                          </w:p>
                          <w:p w14:paraId="1303BEEF" w14:textId="218C68E6" w:rsidR="00CA1285" w:rsidRPr="00D62FEF" w:rsidRDefault="00AB306A"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7645C1E4" w14:textId="0618E6F3" w:rsidR="0070542E" w:rsidRPr="00D62FEF" w:rsidRDefault="00241461" w:rsidP="00D62FEF">
                            <w:pPr>
                              <w:spacing w:after="0" w:line="240" w:lineRule="auto"/>
                              <w:rPr>
                                <w:b/>
                                <w:bCs/>
                                <w:i/>
                                <w:iCs/>
                                <w:color w:val="FFFFFF" w:themeColor="background1"/>
                                <w:sz w:val="44"/>
                                <w:szCs w:val="44"/>
                              </w:rPr>
                            </w:pPr>
                            <w:r>
                              <w:rPr>
                                <w:b/>
                                <w:bCs/>
                                <w:color w:val="FFFFFF" w:themeColor="background1"/>
                                <w:sz w:val="44"/>
                                <w:szCs w:val="44"/>
                              </w:rPr>
                              <w:t>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7DFED" id="_x0000_t202" coordsize="21600,21600" o:spt="202" path="m,l,21600r21600,l21600,xe">
                <v:stroke joinstyle="miter"/>
                <v:path gradientshapeok="t" o:connecttype="rect"/>
              </v:shapetype>
              <v:shape id="Text Box 99" o:spid="_x0000_s1026" type="#_x0000_t202" style="position:absolute;left:0;text-align:left;margin-left:22.5pt;margin-top:-26.8pt;width:472.15pt;height:86.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" filled="f" stroked="f" strokeweight=".5pt">
                <v:textbox>
                  <w:txbxContent>
                    <w:p w14:paraId="22A0FFD8" w14:textId="5689C476" w:rsidR="00CA1285" w:rsidRPr="00D62FEF" w:rsidRDefault="00AB306A" w:rsidP="00D62FEF">
                      <w:pPr>
                        <w:spacing w:after="0" w:line="240" w:lineRule="auto"/>
                        <w:rPr>
                          <w:b/>
                          <w:bCs/>
                          <w:color w:val="FFFFFF" w:themeColor="background1"/>
                          <w:sz w:val="44"/>
                          <w:szCs w:val="44"/>
                        </w:rPr>
                      </w:pPr>
                      <w:r w:rsidRPr="00D62FEF">
                        <w:rPr>
                          <w:b/>
                          <w:bCs/>
                          <w:color w:val="FFFFFF" w:themeColor="background1"/>
                          <w:sz w:val="44"/>
                          <w:szCs w:val="44"/>
                        </w:rPr>
                        <w:t xml:space="preserve">ST </w:t>
                      </w:r>
                      <w:r w:rsidR="00CA1285" w:rsidRPr="00D62FEF">
                        <w:rPr>
                          <w:b/>
                          <w:bCs/>
                          <w:color w:val="FFFFFF" w:themeColor="background1"/>
                          <w:sz w:val="44"/>
                          <w:szCs w:val="44"/>
                        </w:rPr>
                        <w:t>B</w:t>
                      </w:r>
                      <w:r w:rsidRPr="00D62FEF">
                        <w:rPr>
                          <w:b/>
                          <w:bCs/>
                          <w:color w:val="FFFFFF" w:themeColor="background1"/>
                          <w:sz w:val="44"/>
                          <w:szCs w:val="44"/>
                        </w:rPr>
                        <w:t>ERNARD’S HIGH SCHOO</w:t>
                      </w:r>
                      <w:r w:rsidR="00CA1285" w:rsidRPr="00D62FEF">
                        <w:rPr>
                          <w:b/>
                          <w:bCs/>
                          <w:color w:val="FFFFFF" w:themeColor="background1"/>
                          <w:sz w:val="44"/>
                          <w:szCs w:val="44"/>
                        </w:rPr>
                        <w:t>L</w:t>
                      </w:r>
                    </w:p>
                    <w:p w14:paraId="1303BEEF" w14:textId="218C68E6" w:rsidR="00CA1285" w:rsidRPr="00D62FEF" w:rsidRDefault="00AB306A"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7645C1E4" w14:textId="0618E6F3" w:rsidR="0070542E" w:rsidRPr="00D62FEF" w:rsidRDefault="00241461" w:rsidP="00D62FEF">
                      <w:pPr>
                        <w:spacing w:after="0" w:line="240" w:lineRule="auto"/>
                        <w:rPr>
                          <w:b/>
                          <w:bCs/>
                          <w:i/>
                          <w:iCs/>
                          <w:color w:val="FFFFFF" w:themeColor="background1"/>
                          <w:sz w:val="44"/>
                          <w:szCs w:val="44"/>
                        </w:rPr>
                      </w:pPr>
                      <w:r>
                        <w:rPr>
                          <w:b/>
                          <w:bCs/>
                          <w:color w:val="FFFFFF" w:themeColor="background1"/>
                          <w:sz w:val="44"/>
                          <w:szCs w:val="44"/>
                        </w:rPr>
                        <w:t>PERSON SPECIFICATION</w:t>
                      </w:r>
                    </w:p>
                  </w:txbxContent>
                </v:textbox>
                <w10:wrap anchorx="margin"/>
              </v:shape>
            </w:pict>
          </mc:Fallback>
        </mc:AlternateContent>
      </w:r>
      <w:r w:rsidRPr="00A627DD">
        <w:rPr>
          <w:noProof/>
        </w:rPr>
        <w:drawing>
          <wp:anchor distT="0" distB="0" distL="114300" distR="114300" simplePos="0" relativeHeight="251658259" behindDoc="0" locked="0" layoutInCell="1" allowOverlap="1" wp14:anchorId="645C1A3F" wp14:editId="18FBE10E">
            <wp:simplePos x="0" y="0"/>
            <wp:positionH relativeFrom="column">
              <wp:posOffset>-657225</wp:posOffset>
            </wp:positionH>
            <wp:positionV relativeFrom="paragraph">
              <wp:posOffset>-264160</wp:posOffset>
            </wp:positionV>
            <wp:extent cx="695325" cy="878840"/>
            <wp:effectExtent l="0" t="0" r="9525" b="0"/>
            <wp:wrapNone/>
            <wp:docPr id="505741470"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878840"/>
                    </a:xfrm>
                    <a:prstGeom prst="rect">
                      <a:avLst/>
                    </a:prstGeom>
                    <a:noFill/>
                    <a:ln>
                      <a:noFill/>
                    </a:ln>
                  </pic:spPr>
                </pic:pic>
              </a:graphicData>
            </a:graphic>
          </wp:anchor>
        </w:drawing>
      </w:r>
      <w:r w:rsidR="00AB306A" w:rsidRPr="00A627DD">
        <w:rPr>
          <w:noProof/>
          <w14:ligatures w14:val="none"/>
          <w14:cntxtAlts w14:val="0"/>
        </w:rPr>
        <mc:AlternateContent>
          <mc:Choice Requires="wps">
            <w:drawing>
              <wp:anchor distT="0" distB="0" distL="114300" distR="114300" simplePos="0" relativeHeight="251658248" behindDoc="0" locked="0" layoutInCell="1" allowOverlap="1" wp14:anchorId="53F72D8E" wp14:editId="05DF3C4C">
                <wp:simplePos x="0" y="0"/>
                <wp:positionH relativeFrom="page">
                  <wp:align>right</wp:align>
                </wp:positionH>
                <wp:positionV relativeFrom="paragraph">
                  <wp:posOffset>-568960</wp:posOffset>
                </wp:positionV>
                <wp:extent cx="7581900" cy="1447800"/>
                <wp:effectExtent l="0" t="0" r="0" b="0"/>
                <wp:wrapNone/>
                <wp:docPr id="1894148773" name="Rectangle 98"/>
                <wp:cNvGraphicFramePr/>
                <a:graphic xmlns:a="http://schemas.openxmlformats.org/drawingml/2006/main">
                  <a:graphicData uri="http://schemas.microsoft.com/office/word/2010/wordprocessingShape">
                    <wps:wsp>
                      <wps:cNvSpPr/>
                      <wps:spPr>
                        <a:xfrm>
                          <a:off x="0" y="0"/>
                          <a:ext cx="7581900" cy="1447800"/>
                        </a:xfrm>
                        <a:prstGeom prst="rect">
                          <a:avLst/>
                        </a:prstGeom>
                        <a:solidFill>
                          <a:srgbClr val="0A31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3923F7" id="Rectangle 98" o:spid="_x0000_s1026" style="position:absolute;margin-left:545.8pt;margin-top:-44.8pt;width:597pt;height:114pt;z-index:25165824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" fillcolor="#0a313f" stroked="f" strokeweight="2pt">
                <w10:wrap anchorx="page"/>
              </v:rect>
            </w:pict>
          </mc:Fallback>
        </mc:AlternateContent>
      </w:r>
    </w:p>
    <w:p w14:paraId="2834D0CD" w14:textId="71B60E37" w:rsidR="00F54166" w:rsidRPr="00A627DD" w:rsidRDefault="00CF18B2" w:rsidP="00F54166">
      <w:pPr>
        <w:spacing w:after="200" w:line="276" w:lineRule="auto"/>
      </w:pPr>
      <w:r w:rsidRPr="00A627DD">
        <w:rPr>
          <w:noProof/>
          <w:lang w:val="en-US" w:eastAsia="en-US"/>
          <w14:ligatures w14:val="none"/>
          <w14:cntxtAlts w14:val="0"/>
        </w:rPr>
        <mc:AlternateContent>
          <mc:Choice Requires="wps">
            <w:drawing>
              <wp:anchor distT="0" distB="0" distL="114300" distR="114300" simplePos="0" relativeHeight="251658243" behindDoc="0" locked="0" layoutInCell="1" allowOverlap="1" wp14:anchorId="2834D178" wp14:editId="2F1D4F6C">
                <wp:simplePos x="0" y="0"/>
                <wp:positionH relativeFrom="page">
                  <wp:posOffset>238125</wp:posOffset>
                </wp:positionH>
                <wp:positionV relativeFrom="paragraph">
                  <wp:posOffset>828040</wp:posOffset>
                </wp:positionV>
                <wp:extent cx="7082155" cy="7067550"/>
                <wp:effectExtent l="0" t="0" r="0" b="0"/>
                <wp:wrapNone/>
                <wp:docPr id="850" name="Text Box 850"/>
                <wp:cNvGraphicFramePr/>
                <a:graphic xmlns:a="http://schemas.openxmlformats.org/drawingml/2006/main">
                  <a:graphicData uri="http://schemas.microsoft.com/office/word/2010/wordprocessingShape">
                    <wps:wsp>
                      <wps:cNvSpPr txBox="1"/>
                      <wps:spPr>
                        <a:xfrm>
                          <a:off x="0" y="0"/>
                          <a:ext cx="7082155" cy="7067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0910" w:type="dxa"/>
                              <w:tblLook w:val="04A0" w:firstRow="1" w:lastRow="0" w:firstColumn="1" w:lastColumn="0" w:noHBand="0" w:noVBand="1"/>
                            </w:tblPr>
                            <w:tblGrid>
                              <w:gridCol w:w="3652"/>
                              <w:gridCol w:w="7258"/>
                            </w:tblGrid>
                            <w:tr w:rsidR="004C4FCB" w:rsidRPr="00A627DD" w14:paraId="2834D290" w14:textId="77777777" w:rsidTr="0070542E">
                              <w:tc>
                                <w:tcPr>
                                  <w:tcW w:w="3652" w:type="dxa"/>
                                </w:tcPr>
                                <w:p w14:paraId="2834D28E" w14:textId="3E089FDF" w:rsidR="004C4FCB" w:rsidRPr="00CF18B2" w:rsidRDefault="00CF18B2" w:rsidP="004C4FCB">
                                  <w:pPr>
                                    <w:rPr>
                                      <w:rFonts w:ascii="Gill Sans MT" w:hAnsi="Gill Sans MT"/>
                                      <w:b/>
                                      <w:bCs/>
                                      <w:color w:val="0A313F"/>
                                    </w:rPr>
                                  </w:pPr>
                                  <w:r w:rsidRPr="00CF18B2">
                                    <w:rPr>
                                      <w:rFonts w:ascii="Gill Sans MT" w:hAnsi="Gill Sans MT"/>
                                      <w:b/>
                                      <w:bCs/>
                                      <w:color w:val="0A313F"/>
                                    </w:rPr>
                                    <w:t>Criteria</w:t>
                                  </w:r>
                                </w:p>
                              </w:tc>
                              <w:tc>
                                <w:tcPr>
                                  <w:tcW w:w="7258" w:type="dxa"/>
                                </w:tcPr>
                                <w:p w14:paraId="2834D28F" w14:textId="0A535DDB" w:rsidR="004C4FCB" w:rsidRPr="00CF18B2" w:rsidRDefault="00CF18B2" w:rsidP="004C4FCB">
                                  <w:pPr>
                                    <w:rPr>
                                      <w:rFonts w:ascii="Gill Sans MT" w:hAnsi="Gill Sans MT"/>
                                      <w:b/>
                                      <w:bCs/>
                                      <w:color w:val="0A313F"/>
                                    </w:rPr>
                                  </w:pPr>
                                  <w:r w:rsidRPr="00CF18B2">
                                    <w:rPr>
                                      <w:rFonts w:ascii="Gill Sans MT" w:hAnsi="Gill Sans MT"/>
                                      <w:b/>
                                      <w:bCs/>
                                      <w:color w:val="0A313F"/>
                                    </w:rPr>
                                    <w:t>Qualities</w:t>
                                  </w:r>
                                </w:p>
                              </w:tc>
                            </w:tr>
                            <w:tr w:rsidR="00355C5F" w:rsidRPr="00A627DD" w14:paraId="2834D29D" w14:textId="77777777" w:rsidTr="0070542E">
                              <w:tc>
                                <w:tcPr>
                                  <w:tcW w:w="3652" w:type="dxa"/>
                                </w:tcPr>
                                <w:p w14:paraId="2834D291" w14:textId="4B0C08ED" w:rsidR="00355C5F" w:rsidRPr="00A627DD" w:rsidRDefault="00355C5F" w:rsidP="00355C5F">
                                  <w:pPr>
                                    <w:rPr>
                                      <w:rFonts w:ascii="Gill Sans MT" w:hAnsi="Gill Sans MT"/>
                                      <w:color w:val="0A313F"/>
                                    </w:rPr>
                                  </w:pPr>
                                  <w:r w:rsidRPr="00CF18B2">
                                    <w:rPr>
                                      <w:rFonts w:ascii="Gill Sans MT" w:hAnsi="Gill Sans MT"/>
                                      <w:color w:val="0A313F"/>
                                    </w:rPr>
                                    <w:t xml:space="preserve">Qualifications and training </w:t>
                                  </w:r>
                                  <w:r w:rsidRPr="00CF18B2">
                                    <w:rPr>
                                      <w:rFonts w:ascii="Gill Sans MT" w:hAnsi="Gill Sans MT"/>
                                      <w:color w:val="0A313F"/>
                                    </w:rPr>
                                    <w:br/>
                                  </w:r>
                                </w:p>
                              </w:tc>
                              <w:tc>
                                <w:tcPr>
                                  <w:tcW w:w="7258" w:type="dxa"/>
                                </w:tcPr>
                                <w:p w14:paraId="6FCE1B26" w14:textId="77777777" w:rsidR="00355C5F" w:rsidRPr="00CF18B2" w:rsidRDefault="00355C5F" w:rsidP="00CF18B2">
                                  <w:pPr>
                                    <w:pStyle w:val="ListParagraph"/>
                                    <w:numPr>
                                      <w:ilvl w:val="0"/>
                                      <w:numId w:val="15"/>
                                    </w:numPr>
                                    <w:spacing w:after="0"/>
                                    <w:rPr>
                                      <w:rFonts w:ascii="Gill Sans MT" w:hAnsi="Gill Sans MT"/>
                                      <w:color w:val="0A313F"/>
                                    </w:rPr>
                                  </w:pPr>
                                  <w:r w:rsidRPr="00CF18B2">
                                    <w:rPr>
                                      <w:rFonts w:ascii="Gill Sans MT" w:hAnsi="Gill Sans MT"/>
                                      <w:color w:val="0A313F"/>
                                    </w:rPr>
                                    <w:t>Qualified teacher status</w:t>
                                  </w:r>
                                </w:p>
                                <w:p w14:paraId="50F48367" w14:textId="77777777" w:rsidR="00355C5F" w:rsidRPr="00CF18B2" w:rsidRDefault="00355C5F" w:rsidP="00CF18B2">
                                  <w:pPr>
                                    <w:pStyle w:val="ListParagraph"/>
                                    <w:numPr>
                                      <w:ilvl w:val="0"/>
                                      <w:numId w:val="15"/>
                                    </w:numPr>
                                    <w:spacing w:after="0"/>
                                    <w:rPr>
                                      <w:rFonts w:ascii="Gill Sans MT" w:hAnsi="Gill Sans MT"/>
                                      <w:color w:val="0A313F"/>
                                    </w:rPr>
                                  </w:pPr>
                                  <w:r w:rsidRPr="00CF18B2">
                                    <w:rPr>
                                      <w:rFonts w:ascii="Gill Sans MT" w:hAnsi="Gill Sans MT"/>
                                      <w:color w:val="0A313F"/>
                                    </w:rPr>
                                    <w:t>Degree</w:t>
                                  </w:r>
                                </w:p>
                                <w:p w14:paraId="60EDC4F4" w14:textId="77777777" w:rsidR="00355C5F" w:rsidRDefault="00355C5F" w:rsidP="00CF18B2">
                                  <w:pPr>
                                    <w:pStyle w:val="ListParagraph"/>
                                    <w:numPr>
                                      <w:ilvl w:val="0"/>
                                      <w:numId w:val="15"/>
                                    </w:numPr>
                                    <w:spacing w:after="0"/>
                                    <w:rPr>
                                      <w:rFonts w:ascii="Gill Sans MT" w:hAnsi="Gill Sans MT"/>
                                      <w:color w:val="0A313F"/>
                                    </w:rPr>
                                  </w:pPr>
                                  <w:r w:rsidRPr="00CF18B2">
                                    <w:rPr>
                                      <w:rFonts w:ascii="Gill Sans MT" w:hAnsi="Gill Sans MT"/>
                                      <w:color w:val="0A313F"/>
                                    </w:rPr>
                                    <w:t>Further degree desirable but not essential</w:t>
                                  </w:r>
                                </w:p>
                                <w:p w14:paraId="2834D29C" w14:textId="4F61F756" w:rsidR="00CF18B2" w:rsidRPr="00CF18B2" w:rsidRDefault="00CF18B2" w:rsidP="00CF18B2">
                                  <w:pPr>
                                    <w:spacing w:after="0"/>
                                    <w:rPr>
                                      <w:rFonts w:ascii="Gill Sans MT" w:hAnsi="Gill Sans MT"/>
                                      <w:color w:val="0A313F"/>
                                    </w:rPr>
                                  </w:pPr>
                                </w:p>
                              </w:tc>
                            </w:tr>
                            <w:tr w:rsidR="0029149D" w:rsidRPr="00A627DD" w14:paraId="2834D2A0" w14:textId="77777777" w:rsidTr="0070542E">
                              <w:tc>
                                <w:tcPr>
                                  <w:tcW w:w="3652" w:type="dxa"/>
                                </w:tcPr>
                                <w:p w14:paraId="2834D29E" w14:textId="0E8034D3" w:rsidR="0029149D" w:rsidRPr="00A627DD" w:rsidRDefault="0029149D" w:rsidP="0029149D">
                                  <w:pPr>
                                    <w:rPr>
                                      <w:rFonts w:ascii="Gill Sans MT" w:hAnsi="Gill Sans MT"/>
                                      <w:color w:val="0A313F"/>
                                    </w:rPr>
                                  </w:pPr>
                                  <w:r w:rsidRPr="00CF18B2">
                                    <w:rPr>
                                      <w:rFonts w:ascii="Gill Sans MT" w:hAnsi="Gill Sans MT"/>
                                      <w:color w:val="0A313F"/>
                                    </w:rPr>
                                    <w:t>Experience</w:t>
                                  </w:r>
                                </w:p>
                              </w:tc>
                              <w:tc>
                                <w:tcPr>
                                  <w:tcW w:w="7258" w:type="dxa"/>
                                </w:tcPr>
                                <w:p w14:paraId="63FF9AAD" w14:textId="77777777" w:rsidR="0029149D" w:rsidRPr="00CF18B2" w:rsidRDefault="0029149D" w:rsidP="00CF18B2">
                                  <w:pPr>
                                    <w:pStyle w:val="ListParagraph"/>
                                    <w:numPr>
                                      <w:ilvl w:val="0"/>
                                      <w:numId w:val="15"/>
                                    </w:numPr>
                                    <w:spacing w:after="0"/>
                                    <w:rPr>
                                      <w:rFonts w:ascii="Gill Sans MT" w:hAnsi="Gill Sans MT"/>
                                      <w:color w:val="0A313F"/>
                                    </w:rPr>
                                  </w:pPr>
                                  <w:r w:rsidRPr="00CF18B2">
                                    <w:rPr>
                                      <w:rFonts w:ascii="Gill Sans MT" w:hAnsi="Gill Sans MT"/>
                                      <w:color w:val="0A313F"/>
                                    </w:rPr>
                                    <w:t>Successful leadership of a department (desirable)</w:t>
                                  </w:r>
                                </w:p>
                                <w:p w14:paraId="5FDDBFE1" w14:textId="77777777" w:rsidR="0029149D" w:rsidRPr="00CF18B2" w:rsidRDefault="0029149D" w:rsidP="00CF18B2">
                                  <w:pPr>
                                    <w:pStyle w:val="ListParagraph"/>
                                    <w:numPr>
                                      <w:ilvl w:val="0"/>
                                      <w:numId w:val="15"/>
                                    </w:numPr>
                                    <w:spacing w:after="0"/>
                                    <w:rPr>
                                      <w:rFonts w:ascii="Gill Sans MT" w:hAnsi="Gill Sans MT"/>
                                      <w:color w:val="0A313F"/>
                                    </w:rPr>
                                  </w:pPr>
                                  <w:r w:rsidRPr="00CF18B2">
                                    <w:rPr>
                                      <w:rFonts w:ascii="Gill Sans MT" w:hAnsi="Gill Sans MT"/>
                                      <w:color w:val="0A313F"/>
                                    </w:rPr>
                                    <w:t>Successful teaching experience leading to outstanding outcomes in PE</w:t>
                                  </w:r>
                                </w:p>
                                <w:p w14:paraId="5916FD31" w14:textId="77777777" w:rsidR="0029149D" w:rsidRPr="00CF18B2" w:rsidRDefault="0029149D" w:rsidP="00CF18B2">
                                  <w:pPr>
                                    <w:pStyle w:val="ListParagraph"/>
                                    <w:numPr>
                                      <w:ilvl w:val="0"/>
                                      <w:numId w:val="15"/>
                                    </w:numPr>
                                    <w:spacing w:after="0"/>
                                    <w:rPr>
                                      <w:rFonts w:ascii="Gill Sans MT" w:hAnsi="Gill Sans MT"/>
                                      <w:color w:val="0A313F"/>
                                    </w:rPr>
                                  </w:pPr>
                                  <w:r w:rsidRPr="00CF18B2">
                                    <w:rPr>
                                      <w:rFonts w:ascii="Gill Sans MT" w:hAnsi="Gill Sans MT"/>
                                      <w:color w:val="0A313F"/>
                                    </w:rPr>
                                    <w:t xml:space="preserve">At least 5 years full time teaching experience </w:t>
                                  </w:r>
                                </w:p>
                                <w:p w14:paraId="61FC3490" w14:textId="77777777" w:rsidR="0029149D" w:rsidRPr="00CF18B2" w:rsidRDefault="0029149D" w:rsidP="00CF18B2">
                                  <w:pPr>
                                    <w:pStyle w:val="ListParagraph"/>
                                    <w:numPr>
                                      <w:ilvl w:val="0"/>
                                      <w:numId w:val="15"/>
                                    </w:numPr>
                                    <w:spacing w:after="0"/>
                                    <w:rPr>
                                      <w:rFonts w:ascii="Gill Sans MT" w:hAnsi="Gill Sans MT"/>
                                      <w:color w:val="0A313F"/>
                                    </w:rPr>
                                  </w:pPr>
                                  <w:r w:rsidRPr="00CF18B2">
                                    <w:rPr>
                                      <w:rFonts w:ascii="Gill Sans MT" w:hAnsi="Gill Sans MT"/>
                                      <w:color w:val="0A313F"/>
                                    </w:rPr>
                                    <w:t xml:space="preserve">Experience planning and delivering interventions for pupils </w:t>
                                  </w:r>
                                </w:p>
                                <w:p w14:paraId="23796A81" w14:textId="77777777" w:rsidR="0029149D" w:rsidRPr="00CF18B2" w:rsidRDefault="0029149D" w:rsidP="00CF18B2">
                                  <w:pPr>
                                    <w:pStyle w:val="ListParagraph"/>
                                    <w:numPr>
                                      <w:ilvl w:val="0"/>
                                      <w:numId w:val="15"/>
                                    </w:numPr>
                                    <w:spacing w:after="0"/>
                                    <w:rPr>
                                      <w:rFonts w:ascii="Gill Sans MT" w:hAnsi="Gill Sans MT"/>
                                      <w:color w:val="0A313F"/>
                                    </w:rPr>
                                  </w:pPr>
                                  <w:r w:rsidRPr="00CF18B2">
                                    <w:rPr>
                                      <w:rFonts w:ascii="Gill Sans MT" w:hAnsi="Gill Sans MT"/>
                                      <w:color w:val="0A313F"/>
                                    </w:rPr>
                                    <w:t xml:space="preserve">Experience of effectively supporting colleagues to develop and improve practice </w:t>
                                  </w:r>
                                </w:p>
                                <w:p w14:paraId="03F7A9D0" w14:textId="77777777" w:rsidR="0029149D" w:rsidRPr="00CF18B2" w:rsidRDefault="0029149D" w:rsidP="00CF18B2">
                                  <w:pPr>
                                    <w:pStyle w:val="ListParagraph"/>
                                    <w:numPr>
                                      <w:ilvl w:val="0"/>
                                      <w:numId w:val="15"/>
                                    </w:numPr>
                                    <w:spacing w:after="0"/>
                                    <w:rPr>
                                      <w:rFonts w:ascii="Gill Sans MT" w:hAnsi="Gill Sans MT"/>
                                      <w:color w:val="0A313F"/>
                                    </w:rPr>
                                  </w:pPr>
                                  <w:r w:rsidRPr="00CF18B2">
                                    <w:rPr>
                                      <w:rFonts w:ascii="Gill Sans MT" w:hAnsi="Gill Sans MT"/>
                                      <w:color w:val="0A313F"/>
                                    </w:rPr>
                                    <w:t>Ability to role model effective practice for others and coach colleagues where needed</w:t>
                                  </w:r>
                                </w:p>
                                <w:p w14:paraId="4F995686" w14:textId="77777777" w:rsidR="0029149D" w:rsidRDefault="0029149D" w:rsidP="00CF18B2">
                                  <w:pPr>
                                    <w:numPr>
                                      <w:ilvl w:val="0"/>
                                      <w:numId w:val="15"/>
                                    </w:numPr>
                                    <w:spacing w:after="0"/>
                                    <w:rPr>
                                      <w:rFonts w:ascii="Gill Sans MT" w:hAnsi="Gill Sans MT"/>
                                      <w:color w:val="0A313F"/>
                                    </w:rPr>
                                  </w:pPr>
                                  <w:r w:rsidRPr="00CF18B2">
                                    <w:rPr>
                                      <w:rFonts w:ascii="Gill Sans MT" w:hAnsi="Gill Sans MT"/>
                                      <w:color w:val="0A313F"/>
                                    </w:rPr>
                                    <w:t>Experience delivering training</w:t>
                                  </w:r>
                                </w:p>
                                <w:p w14:paraId="2834D29F" w14:textId="4F3A46F6" w:rsidR="00CF18B2" w:rsidRPr="00A627DD" w:rsidRDefault="00CF18B2" w:rsidP="00CF18B2">
                                  <w:pPr>
                                    <w:spacing w:after="0"/>
                                    <w:rPr>
                                      <w:rFonts w:ascii="Gill Sans MT" w:hAnsi="Gill Sans MT"/>
                                      <w:color w:val="0A313F"/>
                                    </w:rPr>
                                  </w:pPr>
                                </w:p>
                              </w:tc>
                            </w:tr>
                            <w:tr w:rsidR="00643D17" w:rsidRPr="00A627DD" w14:paraId="2834D2A6" w14:textId="77777777" w:rsidTr="0070542E">
                              <w:tc>
                                <w:tcPr>
                                  <w:tcW w:w="3652" w:type="dxa"/>
                                </w:tcPr>
                                <w:p w14:paraId="2834D2A4" w14:textId="08024620" w:rsidR="00643D17" w:rsidRPr="00A627DD" w:rsidRDefault="00643D17" w:rsidP="00643D17">
                                  <w:pPr>
                                    <w:rPr>
                                      <w:rFonts w:ascii="Gill Sans MT" w:hAnsi="Gill Sans MT"/>
                                      <w:color w:val="0A313F"/>
                                    </w:rPr>
                                  </w:pPr>
                                  <w:r w:rsidRPr="00CF18B2">
                                    <w:rPr>
                                      <w:rFonts w:ascii="Gill Sans MT" w:hAnsi="Gill Sans MT"/>
                                      <w:color w:val="0A313F"/>
                                    </w:rPr>
                                    <w:t>Skills and knowledge</w:t>
                                  </w:r>
                                </w:p>
                              </w:tc>
                              <w:tc>
                                <w:tcPr>
                                  <w:tcW w:w="7258" w:type="dxa"/>
                                </w:tcPr>
                                <w:p w14:paraId="3CF5F683"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Knowledge of the National Curriculum and subject specifications</w:t>
                                  </w:r>
                                </w:p>
                                <w:p w14:paraId="42FECEA4"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In depth curriculum knowledge of own subject to KS5 and beyond</w:t>
                                  </w:r>
                                </w:p>
                                <w:p w14:paraId="444A3541"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Knowledge of effective teaching and learning strategies</w:t>
                                  </w:r>
                                </w:p>
                                <w:p w14:paraId="6DE9E9FC"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Knowledge of the barriers to learning that pupils may face and how to overcome them</w:t>
                                  </w:r>
                                </w:p>
                                <w:p w14:paraId="41C24D8D"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Tailoring plans and interventions to individual pupils</w:t>
                                  </w:r>
                                </w:p>
                                <w:p w14:paraId="5625EE5E"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An excellent understanding of how young people learn</w:t>
                                  </w:r>
                                </w:p>
                                <w:p w14:paraId="08366551"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Ability to adapt teaching to meet pupils’ needs</w:t>
                                  </w:r>
                                </w:p>
                                <w:p w14:paraId="29D98DBF"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Ability to build effective working relationships with pupils</w:t>
                                  </w:r>
                                </w:p>
                                <w:p w14:paraId="1A1FB081"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Ability to establish curriculum development, assessment and co-ordination</w:t>
                                  </w:r>
                                </w:p>
                                <w:p w14:paraId="4CC30FB7"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Knowledge of guidance and requirements around safeguarding children</w:t>
                                  </w:r>
                                </w:p>
                                <w:p w14:paraId="723ECAED"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Knowledge of effective behaviour management strategies</w:t>
                                  </w:r>
                                </w:p>
                                <w:p w14:paraId="6DFBD211"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 xml:space="preserve">Able to use systems and to conduct analysis and produce reports </w:t>
                                  </w:r>
                                </w:p>
                                <w:p w14:paraId="360EAA58" w14:textId="77777777" w:rsidR="00643D17" w:rsidRDefault="00643D17" w:rsidP="00CF18B2">
                                  <w:pPr>
                                    <w:numPr>
                                      <w:ilvl w:val="0"/>
                                      <w:numId w:val="15"/>
                                    </w:numPr>
                                    <w:spacing w:after="0"/>
                                    <w:rPr>
                                      <w:rFonts w:ascii="Gill Sans MT" w:hAnsi="Gill Sans MT"/>
                                      <w:color w:val="0A313F"/>
                                    </w:rPr>
                                  </w:pPr>
                                  <w:r w:rsidRPr="00CF18B2">
                                    <w:rPr>
                                      <w:rFonts w:ascii="Gill Sans MT" w:hAnsi="Gill Sans MT"/>
                                      <w:color w:val="0A313F"/>
                                    </w:rPr>
                                    <w:t>Good ICT skills, particularly using ICT to support learning</w:t>
                                  </w:r>
                                </w:p>
                                <w:p w14:paraId="2834D2A5" w14:textId="70B6CCA3" w:rsidR="00CF18B2" w:rsidRPr="00A627DD" w:rsidRDefault="00CF18B2" w:rsidP="00CF18B2">
                                  <w:pPr>
                                    <w:spacing w:after="0"/>
                                    <w:rPr>
                                      <w:rFonts w:ascii="Gill Sans MT" w:hAnsi="Gill Sans MT"/>
                                      <w:color w:val="0A313F"/>
                                    </w:rPr>
                                  </w:pPr>
                                </w:p>
                              </w:tc>
                            </w:tr>
                            <w:tr w:rsidR="006B53CA" w:rsidRPr="00A627DD" w14:paraId="2834D2A9" w14:textId="77777777" w:rsidTr="0070542E">
                              <w:tc>
                                <w:tcPr>
                                  <w:tcW w:w="3652" w:type="dxa"/>
                                </w:tcPr>
                                <w:p w14:paraId="2834D2A7" w14:textId="1E59A484" w:rsidR="006B53CA" w:rsidRPr="00A627DD" w:rsidRDefault="006B53CA" w:rsidP="006B53CA">
                                  <w:pPr>
                                    <w:rPr>
                                      <w:rFonts w:ascii="Gill Sans MT" w:hAnsi="Gill Sans MT"/>
                                      <w:color w:val="0A313F"/>
                                    </w:rPr>
                                  </w:pPr>
                                  <w:r w:rsidRPr="00CF18B2">
                                    <w:rPr>
                                      <w:rFonts w:ascii="Gill Sans MT" w:hAnsi="Gill Sans MT"/>
                                      <w:color w:val="0A313F"/>
                                    </w:rPr>
                                    <w:t>Personal qualities</w:t>
                                  </w:r>
                                </w:p>
                              </w:tc>
                              <w:tc>
                                <w:tcPr>
                                  <w:tcW w:w="7258" w:type="dxa"/>
                                </w:tcPr>
                                <w:p w14:paraId="28764B8E" w14:textId="77777777" w:rsidR="006B53CA" w:rsidRPr="00CF18B2" w:rsidRDefault="006B53CA" w:rsidP="00CF18B2">
                                  <w:pPr>
                                    <w:pStyle w:val="ListParagraph"/>
                                    <w:numPr>
                                      <w:ilvl w:val="0"/>
                                      <w:numId w:val="15"/>
                                    </w:numPr>
                                    <w:spacing w:after="0"/>
                                    <w:rPr>
                                      <w:rFonts w:ascii="Gill Sans MT" w:hAnsi="Gill Sans MT"/>
                                      <w:color w:val="0A313F"/>
                                    </w:rPr>
                                  </w:pPr>
                                  <w:r w:rsidRPr="00CF18B2">
                                    <w:rPr>
                                      <w:rFonts w:ascii="Gill Sans MT" w:hAnsi="Gill Sans MT"/>
                                      <w:color w:val="0A313F"/>
                                    </w:rPr>
                                    <w:t>A commitment to getting the best outcomes for all pupils and promoting the ethos and values of the school</w:t>
                                  </w:r>
                                </w:p>
                                <w:p w14:paraId="5D3D4C7E" w14:textId="77777777" w:rsidR="006B53CA" w:rsidRPr="00CF18B2" w:rsidRDefault="006B53CA" w:rsidP="00CF18B2">
                                  <w:pPr>
                                    <w:pStyle w:val="ListParagraph"/>
                                    <w:numPr>
                                      <w:ilvl w:val="0"/>
                                      <w:numId w:val="15"/>
                                    </w:numPr>
                                    <w:spacing w:after="0"/>
                                    <w:rPr>
                                      <w:rFonts w:ascii="Gill Sans MT" w:hAnsi="Gill Sans MT"/>
                                      <w:color w:val="0A313F"/>
                                    </w:rPr>
                                  </w:pPr>
                                  <w:r w:rsidRPr="00CF18B2">
                                    <w:rPr>
                                      <w:rFonts w:ascii="Gill Sans MT" w:hAnsi="Gill Sans MT"/>
                                      <w:color w:val="0A313F"/>
                                    </w:rPr>
                                    <w:t>High expectations for the attainment and progress of young people</w:t>
                                  </w:r>
                                </w:p>
                                <w:p w14:paraId="13AC69AC" w14:textId="77777777" w:rsidR="006B53CA" w:rsidRPr="00CF18B2" w:rsidRDefault="006B53CA" w:rsidP="00CF18B2">
                                  <w:pPr>
                                    <w:pStyle w:val="ListParagraph"/>
                                    <w:numPr>
                                      <w:ilvl w:val="0"/>
                                      <w:numId w:val="15"/>
                                    </w:numPr>
                                    <w:spacing w:after="0"/>
                                    <w:rPr>
                                      <w:rFonts w:ascii="Gill Sans MT" w:hAnsi="Gill Sans MT"/>
                                      <w:color w:val="0A313F"/>
                                    </w:rPr>
                                  </w:pPr>
                                  <w:r w:rsidRPr="00CF18B2">
                                    <w:rPr>
                                      <w:rFonts w:ascii="Gill Sans MT" w:hAnsi="Gill Sans MT"/>
                                      <w:color w:val="0A313F"/>
                                    </w:rPr>
                                    <w:t>Ability to work under pressure and prioritise effectively</w:t>
                                  </w:r>
                                </w:p>
                                <w:p w14:paraId="585EB48A" w14:textId="77777777" w:rsidR="006B53CA" w:rsidRPr="00CF18B2" w:rsidRDefault="006B53CA" w:rsidP="00CF18B2">
                                  <w:pPr>
                                    <w:pStyle w:val="ListParagraph"/>
                                    <w:numPr>
                                      <w:ilvl w:val="0"/>
                                      <w:numId w:val="15"/>
                                    </w:numPr>
                                    <w:spacing w:after="0"/>
                                    <w:rPr>
                                      <w:rFonts w:ascii="Gill Sans MT" w:hAnsi="Gill Sans MT"/>
                                      <w:color w:val="0A313F"/>
                                    </w:rPr>
                                  </w:pPr>
                                  <w:r w:rsidRPr="00CF18B2">
                                    <w:rPr>
                                      <w:rFonts w:ascii="Gill Sans MT" w:hAnsi="Gill Sans MT"/>
                                      <w:color w:val="0A313F"/>
                                    </w:rPr>
                                    <w:t xml:space="preserve">Commitment to </w:t>
                                  </w:r>
                                  <w:proofErr w:type="gramStart"/>
                                  <w:r w:rsidRPr="00CF18B2">
                                    <w:rPr>
                                      <w:rFonts w:ascii="Gill Sans MT" w:hAnsi="Gill Sans MT"/>
                                      <w:color w:val="0A313F"/>
                                    </w:rPr>
                                    <w:t>maintaining confidentiality at all times</w:t>
                                  </w:r>
                                  <w:proofErr w:type="gramEnd"/>
                                </w:p>
                                <w:p w14:paraId="6B7B3BB0" w14:textId="77777777" w:rsidR="006B53CA" w:rsidRDefault="006B53CA" w:rsidP="00CF18B2">
                                  <w:pPr>
                                    <w:numPr>
                                      <w:ilvl w:val="0"/>
                                      <w:numId w:val="15"/>
                                    </w:numPr>
                                    <w:spacing w:after="0"/>
                                    <w:rPr>
                                      <w:rFonts w:ascii="Gill Sans MT" w:hAnsi="Gill Sans MT"/>
                                      <w:color w:val="0A313F"/>
                                    </w:rPr>
                                  </w:pPr>
                                  <w:r w:rsidRPr="00CF18B2">
                                    <w:rPr>
                                      <w:rFonts w:ascii="Gill Sans MT" w:hAnsi="Gill Sans MT"/>
                                      <w:color w:val="0A313F"/>
                                    </w:rPr>
                                    <w:t>Commitment to safeguarding and equality</w:t>
                                  </w:r>
                                </w:p>
                                <w:p w14:paraId="2834D2A8" w14:textId="4440EFCB" w:rsidR="00CF18B2" w:rsidRPr="00A627DD" w:rsidRDefault="00CF18B2" w:rsidP="00CF18B2">
                                  <w:pPr>
                                    <w:spacing w:after="0"/>
                                    <w:rPr>
                                      <w:rFonts w:ascii="Gill Sans MT" w:hAnsi="Gill Sans MT"/>
                                      <w:color w:val="0A313F"/>
                                    </w:rPr>
                                  </w:pPr>
                                </w:p>
                              </w:tc>
                            </w:tr>
                          </w:tbl>
                          <w:p w14:paraId="2834D2BA" w14:textId="77777777" w:rsidR="00D651D2" w:rsidRDefault="00D65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4D178" id="Text Box 850" o:spid="_x0000_s1027" type="#_x0000_t202" style="position:absolute;margin-left:18.75pt;margin-top:65.2pt;width:557.65pt;height:556.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" filled="f" stroked="f" strokeweight=".5pt">
                <v:textbox>
                  <w:txbxContent>
                    <w:tbl>
                      <w:tblPr>
                        <w:tblStyle w:val="TableGrid"/>
                        <w:tblW w:w="10910" w:type="dxa"/>
                        <w:tblLook w:val="04A0" w:firstRow="1" w:lastRow="0" w:firstColumn="1" w:lastColumn="0" w:noHBand="0" w:noVBand="1"/>
                      </w:tblPr>
                      <w:tblGrid>
                        <w:gridCol w:w="3652"/>
                        <w:gridCol w:w="7258"/>
                      </w:tblGrid>
                      <w:tr w:rsidR="004C4FCB" w:rsidRPr="00A627DD" w14:paraId="2834D290" w14:textId="77777777" w:rsidTr="0070542E">
                        <w:tc>
                          <w:tcPr>
                            <w:tcW w:w="3652" w:type="dxa"/>
                          </w:tcPr>
                          <w:p w14:paraId="2834D28E" w14:textId="3E089FDF" w:rsidR="004C4FCB" w:rsidRPr="00CF18B2" w:rsidRDefault="00CF18B2" w:rsidP="004C4FCB">
                            <w:pPr>
                              <w:rPr>
                                <w:rFonts w:ascii="Gill Sans MT" w:hAnsi="Gill Sans MT"/>
                                <w:b/>
                                <w:bCs/>
                                <w:color w:val="0A313F"/>
                              </w:rPr>
                            </w:pPr>
                            <w:r w:rsidRPr="00CF18B2">
                              <w:rPr>
                                <w:rFonts w:ascii="Gill Sans MT" w:hAnsi="Gill Sans MT"/>
                                <w:b/>
                                <w:bCs/>
                                <w:color w:val="0A313F"/>
                              </w:rPr>
                              <w:t>Criteria</w:t>
                            </w:r>
                          </w:p>
                        </w:tc>
                        <w:tc>
                          <w:tcPr>
                            <w:tcW w:w="7258" w:type="dxa"/>
                          </w:tcPr>
                          <w:p w14:paraId="2834D28F" w14:textId="0A535DDB" w:rsidR="004C4FCB" w:rsidRPr="00CF18B2" w:rsidRDefault="00CF18B2" w:rsidP="004C4FCB">
                            <w:pPr>
                              <w:rPr>
                                <w:rFonts w:ascii="Gill Sans MT" w:hAnsi="Gill Sans MT"/>
                                <w:b/>
                                <w:bCs/>
                                <w:color w:val="0A313F"/>
                              </w:rPr>
                            </w:pPr>
                            <w:r w:rsidRPr="00CF18B2">
                              <w:rPr>
                                <w:rFonts w:ascii="Gill Sans MT" w:hAnsi="Gill Sans MT"/>
                                <w:b/>
                                <w:bCs/>
                                <w:color w:val="0A313F"/>
                              </w:rPr>
                              <w:t>Qualities</w:t>
                            </w:r>
                          </w:p>
                        </w:tc>
                      </w:tr>
                      <w:tr w:rsidR="00355C5F" w:rsidRPr="00A627DD" w14:paraId="2834D29D" w14:textId="77777777" w:rsidTr="0070542E">
                        <w:tc>
                          <w:tcPr>
                            <w:tcW w:w="3652" w:type="dxa"/>
                          </w:tcPr>
                          <w:p w14:paraId="2834D291" w14:textId="4B0C08ED" w:rsidR="00355C5F" w:rsidRPr="00A627DD" w:rsidRDefault="00355C5F" w:rsidP="00355C5F">
                            <w:pPr>
                              <w:rPr>
                                <w:rFonts w:ascii="Gill Sans MT" w:hAnsi="Gill Sans MT"/>
                                <w:color w:val="0A313F"/>
                              </w:rPr>
                            </w:pPr>
                            <w:r w:rsidRPr="00CF18B2">
                              <w:rPr>
                                <w:rFonts w:ascii="Gill Sans MT" w:hAnsi="Gill Sans MT"/>
                                <w:color w:val="0A313F"/>
                              </w:rPr>
                              <w:t xml:space="preserve">Qualifications and training </w:t>
                            </w:r>
                            <w:r w:rsidRPr="00CF18B2">
                              <w:rPr>
                                <w:rFonts w:ascii="Gill Sans MT" w:hAnsi="Gill Sans MT"/>
                                <w:color w:val="0A313F"/>
                              </w:rPr>
                              <w:br/>
                            </w:r>
                          </w:p>
                        </w:tc>
                        <w:tc>
                          <w:tcPr>
                            <w:tcW w:w="7258" w:type="dxa"/>
                          </w:tcPr>
                          <w:p w14:paraId="6FCE1B26" w14:textId="77777777" w:rsidR="00355C5F" w:rsidRPr="00CF18B2" w:rsidRDefault="00355C5F" w:rsidP="00CF18B2">
                            <w:pPr>
                              <w:pStyle w:val="ListParagraph"/>
                              <w:numPr>
                                <w:ilvl w:val="0"/>
                                <w:numId w:val="15"/>
                              </w:numPr>
                              <w:spacing w:after="0"/>
                              <w:rPr>
                                <w:rFonts w:ascii="Gill Sans MT" w:hAnsi="Gill Sans MT"/>
                                <w:color w:val="0A313F"/>
                              </w:rPr>
                            </w:pPr>
                            <w:r w:rsidRPr="00CF18B2">
                              <w:rPr>
                                <w:rFonts w:ascii="Gill Sans MT" w:hAnsi="Gill Sans MT"/>
                                <w:color w:val="0A313F"/>
                              </w:rPr>
                              <w:t>Qualified teacher status</w:t>
                            </w:r>
                          </w:p>
                          <w:p w14:paraId="50F48367" w14:textId="77777777" w:rsidR="00355C5F" w:rsidRPr="00CF18B2" w:rsidRDefault="00355C5F" w:rsidP="00CF18B2">
                            <w:pPr>
                              <w:pStyle w:val="ListParagraph"/>
                              <w:numPr>
                                <w:ilvl w:val="0"/>
                                <w:numId w:val="15"/>
                              </w:numPr>
                              <w:spacing w:after="0"/>
                              <w:rPr>
                                <w:rFonts w:ascii="Gill Sans MT" w:hAnsi="Gill Sans MT"/>
                                <w:color w:val="0A313F"/>
                              </w:rPr>
                            </w:pPr>
                            <w:r w:rsidRPr="00CF18B2">
                              <w:rPr>
                                <w:rFonts w:ascii="Gill Sans MT" w:hAnsi="Gill Sans MT"/>
                                <w:color w:val="0A313F"/>
                              </w:rPr>
                              <w:t>Degree</w:t>
                            </w:r>
                          </w:p>
                          <w:p w14:paraId="60EDC4F4" w14:textId="77777777" w:rsidR="00355C5F" w:rsidRDefault="00355C5F" w:rsidP="00CF18B2">
                            <w:pPr>
                              <w:pStyle w:val="ListParagraph"/>
                              <w:numPr>
                                <w:ilvl w:val="0"/>
                                <w:numId w:val="15"/>
                              </w:numPr>
                              <w:spacing w:after="0"/>
                              <w:rPr>
                                <w:rFonts w:ascii="Gill Sans MT" w:hAnsi="Gill Sans MT"/>
                                <w:color w:val="0A313F"/>
                              </w:rPr>
                            </w:pPr>
                            <w:r w:rsidRPr="00CF18B2">
                              <w:rPr>
                                <w:rFonts w:ascii="Gill Sans MT" w:hAnsi="Gill Sans MT"/>
                                <w:color w:val="0A313F"/>
                              </w:rPr>
                              <w:t>Further degree desirable but not essential</w:t>
                            </w:r>
                          </w:p>
                          <w:p w14:paraId="2834D29C" w14:textId="4F61F756" w:rsidR="00CF18B2" w:rsidRPr="00CF18B2" w:rsidRDefault="00CF18B2" w:rsidP="00CF18B2">
                            <w:pPr>
                              <w:spacing w:after="0"/>
                              <w:rPr>
                                <w:rFonts w:ascii="Gill Sans MT" w:hAnsi="Gill Sans MT"/>
                                <w:color w:val="0A313F"/>
                              </w:rPr>
                            </w:pPr>
                          </w:p>
                        </w:tc>
                      </w:tr>
                      <w:tr w:rsidR="0029149D" w:rsidRPr="00A627DD" w14:paraId="2834D2A0" w14:textId="77777777" w:rsidTr="0070542E">
                        <w:tc>
                          <w:tcPr>
                            <w:tcW w:w="3652" w:type="dxa"/>
                          </w:tcPr>
                          <w:p w14:paraId="2834D29E" w14:textId="0E8034D3" w:rsidR="0029149D" w:rsidRPr="00A627DD" w:rsidRDefault="0029149D" w:rsidP="0029149D">
                            <w:pPr>
                              <w:rPr>
                                <w:rFonts w:ascii="Gill Sans MT" w:hAnsi="Gill Sans MT"/>
                                <w:color w:val="0A313F"/>
                              </w:rPr>
                            </w:pPr>
                            <w:r w:rsidRPr="00CF18B2">
                              <w:rPr>
                                <w:rFonts w:ascii="Gill Sans MT" w:hAnsi="Gill Sans MT"/>
                                <w:color w:val="0A313F"/>
                              </w:rPr>
                              <w:t>Experience</w:t>
                            </w:r>
                          </w:p>
                        </w:tc>
                        <w:tc>
                          <w:tcPr>
                            <w:tcW w:w="7258" w:type="dxa"/>
                          </w:tcPr>
                          <w:p w14:paraId="63FF9AAD" w14:textId="77777777" w:rsidR="0029149D" w:rsidRPr="00CF18B2" w:rsidRDefault="0029149D" w:rsidP="00CF18B2">
                            <w:pPr>
                              <w:pStyle w:val="ListParagraph"/>
                              <w:numPr>
                                <w:ilvl w:val="0"/>
                                <w:numId w:val="15"/>
                              </w:numPr>
                              <w:spacing w:after="0"/>
                              <w:rPr>
                                <w:rFonts w:ascii="Gill Sans MT" w:hAnsi="Gill Sans MT"/>
                                <w:color w:val="0A313F"/>
                              </w:rPr>
                            </w:pPr>
                            <w:r w:rsidRPr="00CF18B2">
                              <w:rPr>
                                <w:rFonts w:ascii="Gill Sans MT" w:hAnsi="Gill Sans MT"/>
                                <w:color w:val="0A313F"/>
                              </w:rPr>
                              <w:t>Successful leadership of a department (desirable)</w:t>
                            </w:r>
                          </w:p>
                          <w:p w14:paraId="5FDDBFE1" w14:textId="77777777" w:rsidR="0029149D" w:rsidRPr="00CF18B2" w:rsidRDefault="0029149D" w:rsidP="00CF18B2">
                            <w:pPr>
                              <w:pStyle w:val="ListParagraph"/>
                              <w:numPr>
                                <w:ilvl w:val="0"/>
                                <w:numId w:val="15"/>
                              </w:numPr>
                              <w:spacing w:after="0"/>
                              <w:rPr>
                                <w:rFonts w:ascii="Gill Sans MT" w:hAnsi="Gill Sans MT"/>
                                <w:color w:val="0A313F"/>
                              </w:rPr>
                            </w:pPr>
                            <w:r w:rsidRPr="00CF18B2">
                              <w:rPr>
                                <w:rFonts w:ascii="Gill Sans MT" w:hAnsi="Gill Sans MT"/>
                                <w:color w:val="0A313F"/>
                              </w:rPr>
                              <w:t>Successful teaching experience leading to outstanding outcomes in PE</w:t>
                            </w:r>
                          </w:p>
                          <w:p w14:paraId="5916FD31" w14:textId="77777777" w:rsidR="0029149D" w:rsidRPr="00CF18B2" w:rsidRDefault="0029149D" w:rsidP="00CF18B2">
                            <w:pPr>
                              <w:pStyle w:val="ListParagraph"/>
                              <w:numPr>
                                <w:ilvl w:val="0"/>
                                <w:numId w:val="15"/>
                              </w:numPr>
                              <w:spacing w:after="0"/>
                              <w:rPr>
                                <w:rFonts w:ascii="Gill Sans MT" w:hAnsi="Gill Sans MT"/>
                                <w:color w:val="0A313F"/>
                              </w:rPr>
                            </w:pPr>
                            <w:r w:rsidRPr="00CF18B2">
                              <w:rPr>
                                <w:rFonts w:ascii="Gill Sans MT" w:hAnsi="Gill Sans MT"/>
                                <w:color w:val="0A313F"/>
                              </w:rPr>
                              <w:t xml:space="preserve">At least 5 years full time teaching experience </w:t>
                            </w:r>
                          </w:p>
                          <w:p w14:paraId="61FC3490" w14:textId="77777777" w:rsidR="0029149D" w:rsidRPr="00CF18B2" w:rsidRDefault="0029149D" w:rsidP="00CF18B2">
                            <w:pPr>
                              <w:pStyle w:val="ListParagraph"/>
                              <w:numPr>
                                <w:ilvl w:val="0"/>
                                <w:numId w:val="15"/>
                              </w:numPr>
                              <w:spacing w:after="0"/>
                              <w:rPr>
                                <w:rFonts w:ascii="Gill Sans MT" w:hAnsi="Gill Sans MT"/>
                                <w:color w:val="0A313F"/>
                              </w:rPr>
                            </w:pPr>
                            <w:r w:rsidRPr="00CF18B2">
                              <w:rPr>
                                <w:rFonts w:ascii="Gill Sans MT" w:hAnsi="Gill Sans MT"/>
                                <w:color w:val="0A313F"/>
                              </w:rPr>
                              <w:t xml:space="preserve">Experience planning and delivering interventions for pupils </w:t>
                            </w:r>
                          </w:p>
                          <w:p w14:paraId="23796A81" w14:textId="77777777" w:rsidR="0029149D" w:rsidRPr="00CF18B2" w:rsidRDefault="0029149D" w:rsidP="00CF18B2">
                            <w:pPr>
                              <w:pStyle w:val="ListParagraph"/>
                              <w:numPr>
                                <w:ilvl w:val="0"/>
                                <w:numId w:val="15"/>
                              </w:numPr>
                              <w:spacing w:after="0"/>
                              <w:rPr>
                                <w:rFonts w:ascii="Gill Sans MT" w:hAnsi="Gill Sans MT"/>
                                <w:color w:val="0A313F"/>
                              </w:rPr>
                            </w:pPr>
                            <w:r w:rsidRPr="00CF18B2">
                              <w:rPr>
                                <w:rFonts w:ascii="Gill Sans MT" w:hAnsi="Gill Sans MT"/>
                                <w:color w:val="0A313F"/>
                              </w:rPr>
                              <w:t xml:space="preserve">Experience of effectively supporting colleagues to develop and improve practice </w:t>
                            </w:r>
                          </w:p>
                          <w:p w14:paraId="03F7A9D0" w14:textId="77777777" w:rsidR="0029149D" w:rsidRPr="00CF18B2" w:rsidRDefault="0029149D" w:rsidP="00CF18B2">
                            <w:pPr>
                              <w:pStyle w:val="ListParagraph"/>
                              <w:numPr>
                                <w:ilvl w:val="0"/>
                                <w:numId w:val="15"/>
                              </w:numPr>
                              <w:spacing w:after="0"/>
                              <w:rPr>
                                <w:rFonts w:ascii="Gill Sans MT" w:hAnsi="Gill Sans MT"/>
                                <w:color w:val="0A313F"/>
                              </w:rPr>
                            </w:pPr>
                            <w:r w:rsidRPr="00CF18B2">
                              <w:rPr>
                                <w:rFonts w:ascii="Gill Sans MT" w:hAnsi="Gill Sans MT"/>
                                <w:color w:val="0A313F"/>
                              </w:rPr>
                              <w:t>Ability to role model effective practice for others and coach colleagues where needed</w:t>
                            </w:r>
                          </w:p>
                          <w:p w14:paraId="4F995686" w14:textId="77777777" w:rsidR="0029149D" w:rsidRDefault="0029149D" w:rsidP="00CF18B2">
                            <w:pPr>
                              <w:numPr>
                                <w:ilvl w:val="0"/>
                                <w:numId w:val="15"/>
                              </w:numPr>
                              <w:spacing w:after="0"/>
                              <w:rPr>
                                <w:rFonts w:ascii="Gill Sans MT" w:hAnsi="Gill Sans MT"/>
                                <w:color w:val="0A313F"/>
                              </w:rPr>
                            </w:pPr>
                            <w:r w:rsidRPr="00CF18B2">
                              <w:rPr>
                                <w:rFonts w:ascii="Gill Sans MT" w:hAnsi="Gill Sans MT"/>
                                <w:color w:val="0A313F"/>
                              </w:rPr>
                              <w:t>Experience delivering training</w:t>
                            </w:r>
                          </w:p>
                          <w:p w14:paraId="2834D29F" w14:textId="4F3A46F6" w:rsidR="00CF18B2" w:rsidRPr="00A627DD" w:rsidRDefault="00CF18B2" w:rsidP="00CF18B2">
                            <w:pPr>
                              <w:spacing w:after="0"/>
                              <w:rPr>
                                <w:rFonts w:ascii="Gill Sans MT" w:hAnsi="Gill Sans MT"/>
                                <w:color w:val="0A313F"/>
                              </w:rPr>
                            </w:pPr>
                          </w:p>
                        </w:tc>
                      </w:tr>
                      <w:tr w:rsidR="00643D17" w:rsidRPr="00A627DD" w14:paraId="2834D2A6" w14:textId="77777777" w:rsidTr="0070542E">
                        <w:tc>
                          <w:tcPr>
                            <w:tcW w:w="3652" w:type="dxa"/>
                          </w:tcPr>
                          <w:p w14:paraId="2834D2A4" w14:textId="08024620" w:rsidR="00643D17" w:rsidRPr="00A627DD" w:rsidRDefault="00643D17" w:rsidP="00643D17">
                            <w:pPr>
                              <w:rPr>
                                <w:rFonts w:ascii="Gill Sans MT" w:hAnsi="Gill Sans MT"/>
                                <w:color w:val="0A313F"/>
                              </w:rPr>
                            </w:pPr>
                            <w:r w:rsidRPr="00CF18B2">
                              <w:rPr>
                                <w:rFonts w:ascii="Gill Sans MT" w:hAnsi="Gill Sans MT"/>
                                <w:color w:val="0A313F"/>
                              </w:rPr>
                              <w:t>Skills and knowledge</w:t>
                            </w:r>
                          </w:p>
                        </w:tc>
                        <w:tc>
                          <w:tcPr>
                            <w:tcW w:w="7258" w:type="dxa"/>
                          </w:tcPr>
                          <w:p w14:paraId="3CF5F683"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Knowledge of the National Curriculum and subject specifications</w:t>
                            </w:r>
                          </w:p>
                          <w:p w14:paraId="42FECEA4"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In depth curriculum knowledge of own subject to KS5 and beyond</w:t>
                            </w:r>
                          </w:p>
                          <w:p w14:paraId="444A3541"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Knowledge of effective teaching and learning strategies</w:t>
                            </w:r>
                          </w:p>
                          <w:p w14:paraId="6DE9E9FC"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Knowledge of the barriers to learning that pupils may face and how to overcome them</w:t>
                            </w:r>
                          </w:p>
                          <w:p w14:paraId="41C24D8D"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Tailoring plans and interventions to individual pupils</w:t>
                            </w:r>
                          </w:p>
                          <w:p w14:paraId="5625EE5E"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An excellent understanding of how young people learn</w:t>
                            </w:r>
                          </w:p>
                          <w:p w14:paraId="08366551"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Ability to adapt teaching to meet pupils’ needs</w:t>
                            </w:r>
                          </w:p>
                          <w:p w14:paraId="29D98DBF"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Ability to build effective working relationships with pupils</w:t>
                            </w:r>
                          </w:p>
                          <w:p w14:paraId="1A1FB081"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Ability to establish curriculum development, assessment and co-ordination</w:t>
                            </w:r>
                          </w:p>
                          <w:p w14:paraId="4CC30FB7"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Knowledge of guidance and requirements around safeguarding children</w:t>
                            </w:r>
                          </w:p>
                          <w:p w14:paraId="723ECAED"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Knowledge of effective behaviour management strategies</w:t>
                            </w:r>
                          </w:p>
                          <w:p w14:paraId="6DFBD211" w14:textId="77777777" w:rsidR="00643D17" w:rsidRPr="00CF18B2" w:rsidRDefault="00643D17" w:rsidP="00CF18B2">
                            <w:pPr>
                              <w:pStyle w:val="ListParagraph"/>
                              <w:numPr>
                                <w:ilvl w:val="0"/>
                                <w:numId w:val="15"/>
                              </w:numPr>
                              <w:spacing w:after="0"/>
                              <w:rPr>
                                <w:rFonts w:ascii="Gill Sans MT" w:hAnsi="Gill Sans MT"/>
                                <w:color w:val="0A313F"/>
                              </w:rPr>
                            </w:pPr>
                            <w:r w:rsidRPr="00CF18B2">
                              <w:rPr>
                                <w:rFonts w:ascii="Gill Sans MT" w:hAnsi="Gill Sans MT"/>
                                <w:color w:val="0A313F"/>
                              </w:rPr>
                              <w:t xml:space="preserve">Able to use systems and to conduct analysis and produce reports </w:t>
                            </w:r>
                          </w:p>
                          <w:p w14:paraId="360EAA58" w14:textId="77777777" w:rsidR="00643D17" w:rsidRDefault="00643D17" w:rsidP="00CF18B2">
                            <w:pPr>
                              <w:numPr>
                                <w:ilvl w:val="0"/>
                                <w:numId w:val="15"/>
                              </w:numPr>
                              <w:spacing w:after="0"/>
                              <w:rPr>
                                <w:rFonts w:ascii="Gill Sans MT" w:hAnsi="Gill Sans MT"/>
                                <w:color w:val="0A313F"/>
                              </w:rPr>
                            </w:pPr>
                            <w:r w:rsidRPr="00CF18B2">
                              <w:rPr>
                                <w:rFonts w:ascii="Gill Sans MT" w:hAnsi="Gill Sans MT"/>
                                <w:color w:val="0A313F"/>
                              </w:rPr>
                              <w:t>Good ICT skills, particularly using ICT to support learning</w:t>
                            </w:r>
                          </w:p>
                          <w:p w14:paraId="2834D2A5" w14:textId="70B6CCA3" w:rsidR="00CF18B2" w:rsidRPr="00A627DD" w:rsidRDefault="00CF18B2" w:rsidP="00CF18B2">
                            <w:pPr>
                              <w:spacing w:after="0"/>
                              <w:rPr>
                                <w:rFonts w:ascii="Gill Sans MT" w:hAnsi="Gill Sans MT"/>
                                <w:color w:val="0A313F"/>
                              </w:rPr>
                            </w:pPr>
                          </w:p>
                        </w:tc>
                      </w:tr>
                      <w:tr w:rsidR="006B53CA" w:rsidRPr="00A627DD" w14:paraId="2834D2A9" w14:textId="77777777" w:rsidTr="0070542E">
                        <w:tc>
                          <w:tcPr>
                            <w:tcW w:w="3652" w:type="dxa"/>
                          </w:tcPr>
                          <w:p w14:paraId="2834D2A7" w14:textId="1E59A484" w:rsidR="006B53CA" w:rsidRPr="00A627DD" w:rsidRDefault="006B53CA" w:rsidP="006B53CA">
                            <w:pPr>
                              <w:rPr>
                                <w:rFonts w:ascii="Gill Sans MT" w:hAnsi="Gill Sans MT"/>
                                <w:color w:val="0A313F"/>
                              </w:rPr>
                            </w:pPr>
                            <w:r w:rsidRPr="00CF18B2">
                              <w:rPr>
                                <w:rFonts w:ascii="Gill Sans MT" w:hAnsi="Gill Sans MT"/>
                                <w:color w:val="0A313F"/>
                              </w:rPr>
                              <w:t>Personal qualities</w:t>
                            </w:r>
                          </w:p>
                        </w:tc>
                        <w:tc>
                          <w:tcPr>
                            <w:tcW w:w="7258" w:type="dxa"/>
                          </w:tcPr>
                          <w:p w14:paraId="28764B8E" w14:textId="77777777" w:rsidR="006B53CA" w:rsidRPr="00CF18B2" w:rsidRDefault="006B53CA" w:rsidP="00CF18B2">
                            <w:pPr>
                              <w:pStyle w:val="ListParagraph"/>
                              <w:numPr>
                                <w:ilvl w:val="0"/>
                                <w:numId w:val="15"/>
                              </w:numPr>
                              <w:spacing w:after="0"/>
                              <w:rPr>
                                <w:rFonts w:ascii="Gill Sans MT" w:hAnsi="Gill Sans MT"/>
                                <w:color w:val="0A313F"/>
                              </w:rPr>
                            </w:pPr>
                            <w:r w:rsidRPr="00CF18B2">
                              <w:rPr>
                                <w:rFonts w:ascii="Gill Sans MT" w:hAnsi="Gill Sans MT"/>
                                <w:color w:val="0A313F"/>
                              </w:rPr>
                              <w:t>A commitment to getting the best outcomes for all pupils and promoting the ethos and values of the school</w:t>
                            </w:r>
                          </w:p>
                          <w:p w14:paraId="5D3D4C7E" w14:textId="77777777" w:rsidR="006B53CA" w:rsidRPr="00CF18B2" w:rsidRDefault="006B53CA" w:rsidP="00CF18B2">
                            <w:pPr>
                              <w:pStyle w:val="ListParagraph"/>
                              <w:numPr>
                                <w:ilvl w:val="0"/>
                                <w:numId w:val="15"/>
                              </w:numPr>
                              <w:spacing w:after="0"/>
                              <w:rPr>
                                <w:rFonts w:ascii="Gill Sans MT" w:hAnsi="Gill Sans MT"/>
                                <w:color w:val="0A313F"/>
                              </w:rPr>
                            </w:pPr>
                            <w:r w:rsidRPr="00CF18B2">
                              <w:rPr>
                                <w:rFonts w:ascii="Gill Sans MT" w:hAnsi="Gill Sans MT"/>
                                <w:color w:val="0A313F"/>
                              </w:rPr>
                              <w:t>High expectations for the attainment and progress of young people</w:t>
                            </w:r>
                          </w:p>
                          <w:p w14:paraId="13AC69AC" w14:textId="77777777" w:rsidR="006B53CA" w:rsidRPr="00CF18B2" w:rsidRDefault="006B53CA" w:rsidP="00CF18B2">
                            <w:pPr>
                              <w:pStyle w:val="ListParagraph"/>
                              <w:numPr>
                                <w:ilvl w:val="0"/>
                                <w:numId w:val="15"/>
                              </w:numPr>
                              <w:spacing w:after="0"/>
                              <w:rPr>
                                <w:rFonts w:ascii="Gill Sans MT" w:hAnsi="Gill Sans MT"/>
                                <w:color w:val="0A313F"/>
                              </w:rPr>
                            </w:pPr>
                            <w:r w:rsidRPr="00CF18B2">
                              <w:rPr>
                                <w:rFonts w:ascii="Gill Sans MT" w:hAnsi="Gill Sans MT"/>
                                <w:color w:val="0A313F"/>
                              </w:rPr>
                              <w:t>Ability to work under pressure and prioritise effectively</w:t>
                            </w:r>
                          </w:p>
                          <w:p w14:paraId="585EB48A" w14:textId="77777777" w:rsidR="006B53CA" w:rsidRPr="00CF18B2" w:rsidRDefault="006B53CA" w:rsidP="00CF18B2">
                            <w:pPr>
                              <w:pStyle w:val="ListParagraph"/>
                              <w:numPr>
                                <w:ilvl w:val="0"/>
                                <w:numId w:val="15"/>
                              </w:numPr>
                              <w:spacing w:after="0"/>
                              <w:rPr>
                                <w:rFonts w:ascii="Gill Sans MT" w:hAnsi="Gill Sans MT"/>
                                <w:color w:val="0A313F"/>
                              </w:rPr>
                            </w:pPr>
                            <w:r w:rsidRPr="00CF18B2">
                              <w:rPr>
                                <w:rFonts w:ascii="Gill Sans MT" w:hAnsi="Gill Sans MT"/>
                                <w:color w:val="0A313F"/>
                              </w:rPr>
                              <w:t xml:space="preserve">Commitment to </w:t>
                            </w:r>
                            <w:proofErr w:type="gramStart"/>
                            <w:r w:rsidRPr="00CF18B2">
                              <w:rPr>
                                <w:rFonts w:ascii="Gill Sans MT" w:hAnsi="Gill Sans MT"/>
                                <w:color w:val="0A313F"/>
                              </w:rPr>
                              <w:t>maintaining confidentiality at all times</w:t>
                            </w:r>
                            <w:proofErr w:type="gramEnd"/>
                          </w:p>
                          <w:p w14:paraId="6B7B3BB0" w14:textId="77777777" w:rsidR="006B53CA" w:rsidRDefault="006B53CA" w:rsidP="00CF18B2">
                            <w:pPr>
                              <w:numPr>
                                <w:ilvl w:val="0"/>
                                <w:numId w:val="15"/>
                              </w:numPr>
                              <w:spacing w:after="0"/>
                              <w:rPr>
                                <w:rFonts w:ascii="Gill Sans MT" w:hAnsi="Gill Sans MT"/>
                                <w:color w:val="0A313F"/>
                              </w:rPr>
                            </w:pPr>
                            <w:r w:rsidRPr="00CF18B2">
                              <w:rPr>
                                <w:rFonts w:ascii="Gill Sans MT" w:hAnsi="Gill Sans MT"/>
                                <w:color w:val="0A313F"/>
                              </w:rPr>
                              <w:t>Commitment to safeguarding and equality</w:t>
                            </w:r>
                          </w:p>
                          <w:p w14:paraId="2834D2A8" w14:textId="4440EFCB" w:rsidR="00CF18B2" w:rsidRPr="00A627DD" w:rsidRDefault="00CF18B2" w:rsidP="00CF18B2">
                            <w:pPr>
                              <w:spacing w:after="0"/>
                              <w:rPr>
                                <w:rFonts w:ascii="Gill Sans MT" w:hAnsi="Gill Sans MT"/>
                                <w:color w:val="0A313F"/>
                              </w:rPr>
                            </w:pPr>
                          </w:p>
                        </w:tc>
                      </w:tr>
                    </w:tbl>
                    <w:p w14:paraId="2834D2BA" w14:textId="77777777" w:rsidR="00D651D2" w:rsidRDefault="00D651D2"/>
                  </w:txbxContent>
                </v:textbox>
                <w10:wrap anchorx="page"/>
              </v:shape>
            </w:pict>
          </mc:Fallback>
        </mc:AlternateContent>
      </w:r>
      <w:r w:rsidRPr="00A627DD">
        <w:rPr>
          <w:noProof/>
        </w:rPr>
        <mc:AlternateContent>
          <mc:Choice Requires="wps">
            <w:drawing>
              <wp:anchor distT="0" distB="0" distL="114300" distR="114300" simplePos="0" relativeHeight="251658250" behindDoc="1" locked="0" layoutInCell="1" allowOverlap="1" wp14:anchorId="0D3824DA" wp14:editId="704C5741">
                <wp:simplePos x="0" y="0"/>
                <wp:positionH relativeFrom="margin">
                  <wp:posOffset>-979170</wp:posOffset>
                </wp:positionH>
                <wp:positionV relativeFrom="paragraph">
                  <wp:posOffset>5289550</wp:posOffset>
                </wp:positionV>
                <wp:extent cx="7856855" cy="4709795"/>
                <wp:effectExtent l="0" t="0" r="0" b="0"/>
                <wp:wrapNone/>
                <wp:docPr id="671015197" name="Freeform: Shape 671015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56855" cy="4709795"/>
                        </a:xfrm>
                        <a:custGeom>
                          <a:avLst/>
                          <a:gdLst>
                            <a:gd name="T0" fmla="*/ 11906 w 11907"/>
                            <a:gd name="T1" fmla="+- 0 187 187"/>
                            <a:gd name="T2" fmla="*/ 187 h 6273"/>
                            <a:gd name="T3" fmla="*/ 0 w 11907"/>
                            <a:gd name="T4" fmla="+- 0 6292 187"/>
                            <a:gd name="T5" fmla="*/ 6292 h 6273"/>
                            <a:gd name="T6" fmla="*/ 0 w 11907"/>
                            <a:gd name="T7" fmla="+- 0 6460 187"/>
                            <a:gd name="T8" fmla="*/ 6460 h 6273"/>
                            <a:gd name="T9" fmla="*/ 11906 w 11907"/>
                            <a:gd name="T10" fmla="+- 0 6460 187"/>
                            <a:gd name="T11" fmla="*/ 6460 h 6273"/>
                            <a:gd name="T12" fmla="*/ 11906 w 11907"/>
                            <a:gd name="T13" fmla="+- 0 187 187"/>
                            <a:gd name="T14" fmla="*/ 187 h 6273"/>
                          </a:gdLst>
                          <a:ahLst/>
                          <a:cxnLst>
                            <a:cxn ang="0">
                              <a:pos x="T0" y="T2"/>
                            </a:cxn>
                            <a:cxn ang="0">
                              <a:pos x="T3" y="T5"/>
                            </a:cxn>
                            <a:cxn ang="0">
                              <a:pos x="T6" y="T8"/>
                            </a:cxn>
                            <a:cxn ang="0">
                              <a:pos x="T9" y="T11"/>
                            </a:cxn>
                            <a:cxn ang="0">
                              <a:pos x="T12" y="T14"/>
                            </a:cxn>
                          </a:cxnLst>
                          <a:rect l="0" t="0" r="r" b="b"/>
                          <a:pathLst>
                            <a:path w="11907" h="6273">
                              <a:moveTo>
                                <a:pt x="11906" y="0"/>
                              </a:moveTo>
                              <a:lnTo>
                                <a:pt x="0" y="6105"/>
                              </a:lnTo>
                              <a:lnTo>
                                <a:pt x="0" y="6273"/>
                              </a:lnTo>
                              <a:lnTo>
                                <a:pt x="11906" y="6273"/>
                              </a:lnTo>
                              <a:lnTo>
                                <a:pt x="11906" y="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587076" id="Freeform: Shape 671015197" o:spid="_x0000_s1026" style="position:absolute;margin-left:-77.1pt;margin-top:416.5pt;width:618.65pt;height:370.8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190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" path="m11906,l,6105r,168l11906,6273,11906,e" fillcolor="#f3f3f3" stroked="f">
                <v:path arrowok="t" o:connecttype="custom" o:connectlocs="7856195,140400;0,4724060;0,4850195;7856195,4850195;7856195,140400" o:connectangles="0,0,0,0,0"/>
                <w10:wrap anchorx="margin"/>
              </v:shape>
            </w:pict>
          </mc:Fallback>
        </mc:AlternateContent>
      </w:r>
      <w:r w:rsidR="00F54166" w:rsidRPr="00A627DD">
        <w:br w:type="page"/>
      </w:r>
    </w:p>
    <w:p w14:paraId="2834D0D4" w14:textId="42842D13" w:rsidR="00EC4681" w:rsidRPr="00A627DD" w:rsidRDefault="00D62FEF" w:rsidP="002D3239">
      <w:pPr>
        <w:spacing w:after="200" w:line="276" w:lineRule="auto"/>
      </w:pPr>
      <w:r w:rsidRPr="00A627DD">
        <w:rPr>
          <w:noProof/>
          <w14:ligatures w14:val="none"/>
          <w14:cntxtAlts w14:val="0"/>
        </w:rPr>
        <w:lastRenderedPageBreak/>
        <mc:AlternateContent>
          <mc:Choice Requires="wps">
            <w:drawing>
              <wp:anchor distT="0" distB="0" distL="114300" distR="114300" simplePos="0" relativeHeight="251658260" behindDoc="0" locked="0" layoutInCell="1" allowOverlap="1" wp14:anchorId="7BDC4303" wp14:editId="6726B5AD">
                <wp:simplePos x="0" y="0"/>
                <wp:positionH relativeFrom="page">
                  <wp:posOffset>-26035</wp:posOffset>
                </wp:positionH>
                <wp:positionV relativeFrom="paragraph">
                  <wp:posOffset>-600075</wp:posOffset>
                </wp:positionV>
                <wp:extent cx="7581900" cy="1447800"/>
                <wp:effectExtent l="0" t="0" r="0" b="0"/>
                <wp:wrapNone/>
                <wp:docPr id="1007831434" name="Rectangle 98"/>
                <wp:cNvGraphicFramePr/>
                <a:graphic xmlns:a="http://schemas.openxmlformats.org/drawingml/2006/main">
                  <a:graphicData uri="http://schemas.microsoft.com/office/word/2010/wordprocessingShape">
                    <wps:wsp>
                      <wps:cNvSpPr/>
                      <wps:spPr>
                        <a:xfrm>
                          <a:off x="0" y="0"/>
                          <a:ext cx="7581900" cy="1447800"/>
                        </a:xfrm>
                        <a:prstGeom prst="rect">
                          <a:avLst/>
                        </a:prstGeom>
                        <a:solidFill>
                          <a:srgbClr val="0A31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03FC99" id="Rectangle 98" o:spid="_x0000_s1026" style="position:absolute;margin-left:-2.05pt;margin-top:-47.25pt;width:597pt;height:114pt;z-index:2516582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" fillcolor="#0a313f" stroked="f" strokeweight="2pt">
                <w10:wrap anchorx="page"/>
              </v:rect>
            </w:pict>
          </mc:Fallback>
        </mc:AlternateContent>
      </w:r>
      <w:r w:rsidRPr="00A627DD">
        <w:rPr>
          <w:noProof/>
          <w14:ligatures w14:val="none"/>
          <w14:cntxtAlts w14:val="0"/>
        </w:rPr>
        <mc:AlternateContent>
          <mc:Choice Requires="wps">
            <w:drawing>
              <wp:anchor distT="0" distB="0" distL="114300" distR="114300" simplePos="0" relativeHeight="251658261" behindDoc="0" locked="0" layoutInCell="1" allowOverlap="1" wp14:anchorId="44DC9A61" wp14:editId="7F3F78A2">
                <wp:simplePos x="0" y="0"/>
                <wp:positionH relativeFrom="margin">
                  <wp:posOffset>278765</wp:posOffset>
                </wp:positionH>
                <wp:positionV relativeFrom="paragraph">
                  <wp:posOffset>-371475</wp:posOffset>
                </wp:positionV>
                <wp:extent cx="5996305" cy="1095375"/>
                <wp:effectExtent l="0" t="0" r="0" b="0"/>
                <wp:wrapNone/>
                <wp:docPr id="1361965634" name="Text Box 99"/>
                <wp:cNvGraphicFramePr/>
                <a:graphic xmlns:a="http://schemas.openxmlformats.org/drawingml/2006/main">
                  <a:graphicData uri="http://schemas.microsoft.com/office/word/2010/wordprocessingShape">
                    <wps:wsp>
                      <wps:cNvSpPr txBox="1"/>
                      <wps:spPr>
                        <a:xfrm>
                          <a:off x="0" y="0"/>
                          <a:ext cx="5996305" cy="1095375"/>
                        </a:xfrm>
                        <a:prstGeom prst="rect">
                          <a:avLst/>
                        </a:prstGeom>
                        <a:noFill/>
                        <a:ln w="6350">
                          <a:noFill/>
                        </a:ln>
                      </wps:spPr>
                      <wps:txbx>
                        <w:txbxContent>
                          <w:p w14:paraId="26810148" w14:textId="77777777" w:rsidR="00D62FEF" w:rsidRPr="00D62FEF" w:rsidRDefault="00D62FEF" w:rsidP="00D62FEF">
                            <w:pPr>
                              <w:spacing w:after="0" w:line="240" w:lineRule="auto"/>
                              <w:rPr>
                                <w:b/>
                                <w:bCs/>
                                <w:color w:val="FFFFFF" w:themeColor="background1"/>
                                <w:sz w:val="44"/>
                                <w:szCs w:val="44"/>
                              </w:rPr>
                            </w:pPr>
                            <w:r w:rsidRPr="00D62FEF">
                              <w:rPr>
                                <w:b/>
                                <w:bCs/>
                                <w:color w:val="FFFFFF" w:themeColor="background1"/>
                                <w:sz w:val="44"/>
                                <w:szCs w:val="44"/>
                              </w:rPr>
                              <w:t>ST BERNARD’S HIGH SCHOOL</w:t>
                            </w:r>
                          </w:p>
                          <w:p w14:paraId="3E1AE160" w14:textId="77777777" w:rsidR="00D62FEF" w:rsidRPr="00D62FEF" w:rsidRDefault="00D62FEF"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2844FEE3" w14:textId="5DD45395" w:rsidR="00D62FEF" w:rsidRPr="00D62FEF" w:rsidRDefault="00D62FEF"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r>
                              <w:rPr>
                                <w:b/>
                                <w:bCs/>
                                <w:color w:val="FFFFFF" w:themeColor="background1"/>
                                <w:sz w:val="44"/>
                                <w:szCs w:val="44"/>
                              </w:rPr>
                              <w:t xml:space="preserv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C9A61" id="_x0000_s1028" type="#_x0000_t202" style="position:absolute;margin-left:21.95pt;margin-top:-29.25pt;width:472.15pt;height:86.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" filled="f" stroked="f" strokeweight=".5pt">
                <v:textbox>
                  <w:txbxContent>
                    <w:p w14:paraId="26810148" w14:textId="77777777" w:rsidR="00D62FEF" w:rsidRPr="00D62FEF" w:rsidRDefault="00D62FEF" w:rsidP="00D62FEF">
                      <w:pPr>
                        <w:spacing w:after="0" w:line="240" w:lineRule="auto"/>
                        <w:rPr>
                          <w:b/>
                          <w:bCs/>
                          <w:color w:val="FFFFFF" w:themeColor="background1"/>
                          <w:sz w:val="44"/>
                          <w:szCs w:val="44"/>
                        </w:rPr>
                      </w:pPr>
                      <w:r w:rsidRPr="00D62FEF">
                        <w:rPr>
                          <w:b/>
                          <w:bCs/>
                          <w:color w:val="FFFFFF" w:themeColor="background1"/>
                          <w:sz w:val="44"/>
                          <w:szCs w:val="44"/>
                        </w:rPr>
                        <w:t>ST BERNARD’S HIGH SCHOOL</w:t>
                      </w:r>
                    </w:p>
                    <w:p w14:paraId="3E1AE160" w14:textId="77777777" w:rsidR="00D62FEF" w:rsidRPr="00D62FEF" w:rsidRDefault="00D62FEF"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2844FEE3" w14:textId="5DD45395" w:rsidR="00D62FEF" w:rsidRPr="00D62FEF" w:rsidRDefault="00D62FEF"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r>
                        <w:rPr>
                          <w:b/>
                          <w:bCs/>
                          <w:color w:val="FFFFFF" w:themeColor="background1"/>
                          <w:sz w:val="44"/>
                          <w:szCs w:val="44"/>
                        </w:rPr>
                        <w:t xml:space="preserve"> (Continued)</w:t>
                      </w:r>
                    </w:p>
                  </w:txbxContent>
                </v:textbox>
                <w10:wrap anchorx="margin"/>
              </v:shape>
            </w:pict>
          </mc:Fallback>
        </mc:AlternateContent>
      </w:r>
      <w:r w:rsidRPr="00A627DD">
        <w:rPr>
          <w:noProof/>
        </w:rPr>
        <w:drawing>
          <wp:anchor distT="0" distB="0" distL="114300" distR="114300" simplePos="0" relativeHeight="251658262" behindDoc="0" locked="0" layoutInCell="1" allowOverlap="1" wp14:anchorId="56FDF012" wp14:editId="616273A8">
            <wp:simplePos x="0" y="0"/>
            <wp:positionH relativeFrom="column">
              <wp:posOffset>-664210</wp:posOffset>
            </wp:positionH>
            <wp:positionV relativeFrom="paragraph">
              <wp:posOffset>-295275</wp:posOffset>
            </wp:positionV>
            <wp:extent cx="695325" cy="878840"/>
            <wp:effectExtent l="0" t="0" r="9525" b="0"/>
            <wp:wrapNone/>
            <wp:docPr id="33121755"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878840"/>
                    </a:xfrm>
                    <a:prstGeom prst="rect">
                      <a:avLst/>
                    </a:prstGeom>
                    <a:noFill/>
                    <a:ln>
                      <a:noFill/>
                    </a:ln>
                  </pic:spPr>
                </pic:pic>
              </a:graphicData>
            </a:graphic>
          </wp:anchor>
        </w:drawing>
      </w:r>
      <w:r w:rsidR="001026F7" w:rsidRPr="00A627DD">
        <w:rPr>
          <w:noProof/>
        </w:rPr>
        <mc:AlternateContent>
          <mc:Choice Requires="wps">
            <w:drawing>
              <wp:anchor distT="0" distB="0" distL="114300" distR="114300" simplePos="0" relativeHeight="251658251" behindDoc="1" locked="0" layoutInCell="1" allowOverlap="1" wp14:anchorId="20CDF5E0" wp14:editId="0F62A726">
                <wp:simplePos x="0" y="0"/>
                <wp:positionH relativeFrom="margin">
                  <wp:posOffset>-1121434</wp:posOffset>
                </wp:positionH>
                <wp:positionV relativeFrom="paragraph">
                  <wp:posOffset>5615796</wp:posOffset>
                </wp:positionV>
                <wp:extent cx="7856855" cy="4709928"/>
                <wp:effectExtent l="0" t="0" r="0" b="0"/>
                <wp:wrapNone/>
                <wp:docPr id="834280196" name="Freeform: Shape 834280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56855" cy="4709928"/>
                        </a:xfrm>
                        <a:custGeom>
                          <a:avLst/>
                          <a:gdLst>
                            <a:gd name="T0" fmla="*/ 11906 w 11907"/>
                            <a:gd name="T1" fmla="+- 0 187 187"/>
                            <a:gd name="T2" fmla="*/ 187 h 6273"/>
                            <a:gd name="T3" fmla="*/ 0 w 11907"/>
                            <a:gd name="T4" fmla="+- 0 6292 187"/>
                            <a:gd name="T5" fmla="*/ 6292 h 6273"/>
                            <a:gd name="T6" fmla="*/ 0 w 11907"/>
                            <a:gd name="T7" fmla="+- 0 6460 187"/>
                            <a:gd name="T8" fmla="*/ 6460 h 6273"/>
                            <a:gd name="T9" fmla="*/ 11906 w 11907"/>
                            <a:gd name="T10" fmla="+- 0 6460 187"/>
                            <a:gd name="T11" fmla="*/ 6460 h 6273"/>
                            <a:gd name="T12" fmla="*/ 11906 w 11907"/>
                            <a:gd name="T13" fmla="+- 0 187 187"/>
                            <a:gd name="T14" fmla="*/ 187 h 6273"/>
                          </a:gdLst>
                          <a:ahLst/>
                          <a:cxnLst>
                            <a:cxn ang="0">
                              <a:pos x="T0" y="T2"/>
                            </a:cxn>
                            <a:cxn ang="0">
                              <a:pos x="T3" y="T5"/>
                            </a:cxn>
                            <a:cxn ang="0">
                              <a:pos x="T6" y="T8"/>
                            </a:cxn>
                            <a:cxn ang="0">
                              <a:pos x="T9" y="T11"/>
                            </a:cxn>
                            <a:cxn ang="0">
                              <a:pos x="T12" y="T14"/>
                            </a:cxn>
                          </a:cxnLst>
                          <a:rect l="0" t="0" r="r" b="b"/>
                          <a:pathLst>
                            <a:path w="11907" h="6273">
                              <a:moveTo>
                                <a:pt x="11906" y="0"/>
                              </a:moveTo>
                              <a:lnTo>
                                <a:pt x="0" y="6105"/>
                              </a:lnTo>
                              <a:lnTo>
                                <a:pt x="0" y="6273"/>
                              </a:lnTo>
                              <a:lnTo>
                                <a:pt x="11906" y="6273"/>
                              </a:lnTo>
                              <a:lnTo>
                                <a:pt x="11906" y="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69308C" id="Freeform: Shape 834280196" o:spid="_x0000_s1026" style="position:absolute;margin-left:-88.3pt;margin-top:442.2pt;width:618.65pt;height:370.85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190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" path="m11906,l,6105r,168l11906,6273,11906,e" fillcolor="#f3f3f3" stroked="f">
                <v:path arrowok="t" o:connecttype="custom" o:connectlocs="7856195,140404;0,4724194;0,4850332;7856195,4850332;7856195,140404" o:connectangles="0,0,0,0,0"/>
                <w10:wrap anchorx="margin"/>
              </v:shape>
            </w:pict>
          </mc:Fallback>
        </mc:AlternateContent>
      </w:r>
    </w:p>
    <w:p w14:paraId="0947A47E" w14:textId="2EEC046E" w:rsidR="00EC4681" w:rsidRDefault="0052185B">
      <w:pPr>
        <w:spacing w:after="200" w:line="276" w:lineRule="auto"/>
      </w:pPr>
      <w:r w:rsidRPr="00A627DD">
        <w:rPr>
          <w:noProof/>
          <w:lang w:val="en-US" w:eastAsia="en-US"/>
          <w14:ligatures w14:val="none"/>
          <w14:cntxtAlts w14:val="0"/>
        </w:rPr>
        <mc:AlternateContent>
          <mc:Choice Requires="wps">
            <w:drawing>
              <wp:anchor distT="0" distB="0" distL="114300" distR="114300" simplePos="0" relativeHeight="251658240" behindDoc="0" locked="0" layoutInCell="1" allowOverlap="1" wp14:anchorId="2834D186" wp14:editId="6CBFD06C">
                <wp:simplePos x="0" y="0"/>
                <wp:positionH relativeFrom="column">
                  <wp:posOffset>-647700</wp:posOffset>
                </wp:positionH>
                <wp:positionV relativeFrom="paragraph">
                  <wp:posOffset>649605</wp:posOffset>
                </wp:positionV>
                <wp:extent cx="6888480" cy="9001125"/>
                <wp:effectExtent l="0" t="0" r="0" b="0"/>
                <wp:wrapNone/>
                <wp:docPr id="1372" name="Text Box 1372"/>
                <wp:cNvGraphicFramePr/>
                <a:graphic xmlns:a="http://schemas.openxmlformats.org/drawingml/2006/main">
                  <a:graphicData uri="http://schemas.microsoft.com/office/word/2010/wordprocessingShape">
                    <wps:wsp>
                      <wps:cNvSpPr txBox="1"/>
                      <wps:spPr>
                        <a:xfrm>
                          <a:off x="0" y="0"/>
                          <a:ext cx="6888480" cy="9001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4"/>
                              <w:gridCol w:w="6896"/>
                            </w:tblGrid>
                            <w:tr w:rsidR="00C05547" w:rsidRPr="001026F7" w14:paraId="3EB03EFE" w14:textId="77777777" w:rsidTr="007D7E70">
                              <w:tc>
                                <w:tcPr>
                                  <w:tcW w:w="3644" w:type="dxa"/>
                                </w:tcPr>
                                <w:p w14:paraId="32885DE6" w14:textId="47A9DED6" w:rsidR="00C05547" w:rsidRPr="00683FE0" w:rsidRDefault="00C05547" w:rsidP="00C05547">
                                  <w:pPr>
                                    <w:rPr>
                                      <w:rFonts w:ascii="Gill Sans MT" w:hAnsi="Gill Sans MT"/>
                                      <w:color w:val="0A313F"/>
                                      <w:highlight w:val="yellow"/>
                                    </w:rPr>
                                  </w:pPr>
                                  <w:r w:rsidRPr="00683FE0">
                                    <w:rPr>
                                      <w:rFonts w:ascii="Gill Sans MT" w:hAnsi="Gill Sans MT"/>
                                      <w:color w:val="0A313F"/>
                                    </w:rPr>
                                    <w:t>Examinations:</w:t>
                                  </w:r>
                                </w:p>
                              </w:tc>
                              <w:tc>
                                <w:tcPr>
                                  <w:tcW w:w="6896" w:type="dxa"/>
                                </w:tcPr>
                                <w:p w14:paraId="34871EAA" w14:textId="5AD691CE" w:rsidR="00C05547" w:rsidRPr="00683FE0" w:rsidRDefault="00C05547" w:rsidP="00683FE0">
                                  <w:pPr>
                                    <w:pStyle w:val="ListParagraph"/>
                                    <w:numPr>
                                      <w:ilvl w:val="0"/>
                                      <w:numId w:val="13"/>
                                    </w:numPr>
                                    <w:spacing w:after="0"/>
                                    <w:rPr>
                                      <w:rFonts w:ascii="Gill Sans MT" w:hAnsi="Gill Sans MT"/>
                                      <w:color w:val="0A313F"/>
                                    </w:rPr>
                                  </w:pPr>
                                  <w:r w:rsidRPr="00683FE0">
                                    <w:rPr>
                                      <w:rFonts w:ascii="Gill Sans MT" w:hAnsi="Gill Sans MT"/>
                                      <w:color w:val="0A313F"/>
                                    </w:rPr>
                                    <w:t xml:space="preserve">To implement School and Department policy </w:t>
                                  </w:r>
                                  <w:proofErr w:type="gramStart"/>
                                  <w:r w:rsidRPr="00683FE0">
                                    <w:rPr>
                                      <w:rFonts w:ascii="Gill Sans MT" w:hAnsi="Gill Sans MT"/>
                                      <w:color w:val="0A313F"/>
                                    </w:rPr>
                                    <w:t>with regard to</w:t>
                                  </w:r>
                                  <w:proofErr w:type="gramEnd"/>
                                  <w:r w:rsidRPr="00683FE0">
                                    <w:rPr>
                                      <w:rFonts w:ascii="Gill Sans MT" w:hAnsi="Gill Sans MT"/>
                                      <w:color w:val="0A313F"/>
                                    </w:rPr>
                                    <w:t xml:space="preserve"> external examinations.</w:t>
                                  </w:r>
                                </w:p>
                              </w:tc>
                            </w:tr>
                            <w:tr w:rsidR="00430DC3" w:rsidRPr="001026F7" w14:paraId="18B44D6E" w14:textId="77777777" w:rsidTr="007D7E70">
                              <w:tc>
                                <w:tcPr>
                                  <w:tcW w:w="3644" w:type="dxa"/>
                                </w:tcPr>
                                <w:p w14:paraId="75329214" w14:textId="616C5418" w:rsidR="00430DC3" w:rsidRPr="00683FE0" w:rsidRDefault="00430DC3" w:rsidP="00430DC3">
                                  <w:pPr>
                                    <w:rPr>
                                      <w:rFonts w:ascii="Gill Sans MT" w:hAnsi="Gill Sans MT"/>
                                      <w:color w:val="0A313F"/>
                                    </w:rPr>
                                  </w:pPr>
                                  <w:r w:rsidRPr="00683FE0">
                                    <w:rPr>
                                      <w:rFonts w:ascii="Gill Sans MT" w:hAnsi="Gill Sans MT"/>
                                      <w:color w:val="0A313F"/>
                                    </w:rPr>
                                    <w:t>Pastoral Care:</w:t>
                                  </w:r>
                                </w:p>
                              </w:tc>
                              <w:tc>
                                <w:tcPr>
                                  <w:tcW w:w="6896" w:type="dxa"/>
                                </w:tcPr>
                                <w:p w14:paraId="13E2FC7B" w14:textId="77777777" w:rsidR="00430DC3" w:rsidRPr="00683FE0" w:rsidRDefault="00430DC3" w:rsidP="00430DC3">
                                  <w:pPr>
                                    <w:pStyle w:val="ListParagraph"/>
                                    <w:numPr>
                                      <w:ilvl w:val="0"/>
                                      <w:numId w:val="15"/>
                                    </w:numPr>
                                    <w:spacing w:after="0"/>
                                    <w:rPr>
                                      <w:rFonts w:ascii="Gill Sans MT" w:hAnsi="Gill Sans MT"/>
                                      <w:color w:val="0A313F"/>
                                    </w:rPr>
                                  </w:pPr>
                                  <w:r w:rsidRPr="00683FE0">
                                    <w:rPr>
                                      <w:rFonts w:ascii="Gill Sans MT" w:hAnsi="Gill Sans MT"/>
                                      <w:color w:val="0A313F"/>
                                    </w:rPr>
                                    <w:t xml:space="preserve">Follow the expectations for Form Tutors at St Bernard’s.  </w:t>
                                  </w:r>
                                </w:p>
                                <w:p w14:paraId="05FCB368" w14:textId="77777777" w:rsidR="00430DC3" w:rsidRPr="00683FE0" w:rsidRDefault="00430DC3" w:rsidP="00430DC3">
                                  <w:pPr>
                                    <w:pStyle w:val="ListParagraph"/>
                                    <w:numPr>
                                      <w:ilvl w:val="0"/>
                                      <w:numId w:val="15"/>
                                    </w:numPr>
                                    <w:spacing w:after="0"/>
                                    <w:rPr>
                                      <w:rFonts w:ascii="Gill Sans MT" w:hAnsi="Gill Sans MT"/>
                                      <w:color w:val="0A313F"/>
                                    </w:rPr>
                                  </w:pPr>
                                  <w:r w:rsidRPr="00683FE0">
                                    <w:rPr>
                                      <w:rFonts w:ascii="Gill Sans MT" w:hAnsi="Gill Sans MT"/>
                                      <w:color w:val="0A313F"/>
                                    </w:rPr>
                                    <w:t>Act as a Form Tutor to an assigned group of students and promote the general progress and well-being of individual students and of the Tutor Group as a whole.</w:t>
                                  </w:r>
                                </w:p>
                                <w:p w14:paraId="4A7B6383" w14:textId="77777777" w:rsidR="00430DC3" w:rsidRPr="00683FE0" w:rsidRDefault="00430DC3" w:rsidP="00430DC3">
                                  <w:pPr>
                                    <w:pStyle w:val="ListParagraph"/>
                                    <w:numPr>
                                      <w:ilvl w:val="0"/>
                                      <w:numId w:val="15"/>
                                    </w:numPr>
                                    <w:spacing w:after="0"/>
                                    <w:rPr>
                                      <w:rFonts w:ascii="Gill Sans MT" w:hAnsi="Gill Sans MT"/>
                                      <w:color w:val="0A313F"/>
                                    </w:rPr>
                                  </w:pPr>
                                  <w:r w:rsidRPr="00683FE0">
                                    <w:rPr>
                                      <w:rFonts w:ascii="Gill Sans MT" w:hAnsi="Gill Sans MT"/>
                                      <w:color w:val="0A313F"/>
                                    </w:rPr>
                                    <w:t>Prepare Tutor Reports, UCAS References etc.</w:t>
                                  </w:r>
                                </w:p>
                                <w:p w14:paraId="301B0C51" w14:textId="7AA58469" w:rsidR="00430DC3" w:rsidRPr="00683FE0" w:rsidRDefault="00430DC3" w:rsidP="00430DC3">
                                  <w:pPr>
                                    <w:pStyle w:val="ListParagraph"/>
                                    <w:spacing w:after="0"/>
                                    <w:ind w:left="360"/>
                                    <w:rPr>
                                      <w:rFonts w:ascii="Gill Sans MT" w:hAnsi="Gill Sans MT"/>
                                      <w:color w:val="0A313F"/>
                                    </w:rPr>
                                  </w:pPr>
                                  <w:r w:rsidRPr="00683FE0">
                                    <w:rPr>
                                      <w:rFonts w:ascii="Gill Sans MT" w:hAnsi="Gill Sans MT"/>
                                      <w:color w:val="0A313F"/>
                                    </w:rPr>
                                    <w:t>Contribute to PSHE and citizenship and enterprise according to School policy.</w:t>
                                  </w:r>
                                </w:p>
                              </w:tc>
                            </w:tr>
                            <w:tr w:rsidR="006C7473" w:rsidRPr="001026F7" w14:paraId="6EFB3DD0" w14:textId="77777777" w:rsidTr="007D7E70">
                              <w:tc>
                                <w:tcPr>
                                  <w:tcW w:w="3644" w:type="dxa"/>
                                </w:tcPr>
                                <w:p w14:paraId="716299E3" w14:textId="305CECBA" w:rsidR="006C7473" w:rsidRPr="00683FE0" w:rsidRDefault="006C7473" w:rsidP="006C7473">
                                  <w:pPr>
                                    <w:rPr>
                                      <w:rFonts w:ascii="Gill Sans MT" w:hAnsi="Gill Sans MT"/>
                                      <w:color w:val="0A313F"/>
                                    </w:rPr>
                                  </w:pPr>
                                  <w:r w:rsidRPr="00683FE0">
                                    <w:rPr>
                                      <w:rFonts w:ascii="Gill Sans MT" w:hAnsi="Gill Sans MT"/>
                                      <w:color w:val="0A313F"/>
                                    </w:rPr>
                                    <w:t>Additional Duties/other Professional Requirements:</w:t>
                                  </w:r>
                                </w:p>
                              </w:tc>
                              <w:tc>
                                <w:tcPr>
                                  <w:tcW w:w="6896" w:type="dxa"/>
                                </w:tcPr>
                                <w:p w14:paraId="77F2745B" w14:textId="77777777" w:rsidR="006C7473" w:rsidRPr="00683FE0" w:rsidRDefault="006C7473" w:rsidP="006C7473">
                                  <w:pPr>
                                    <w:numPr>
                                      <w:ilvl w:val="0"/>
                                      <w:numId w:val="2"/>
                                    </w:numPr>
                                    <w:spacing w:after="0"/>
                                    <w:rPr>
                                      <w:rFonts w:ascii="Gill Sans MT" w:hAnsi="Gill Sans MT"/>
                                      <w:color w:val="0A313F"/>
                                    </w:rPr>
                                  </w:pPr>
                                  <w:r w:rsidRPr="00683FE0">
                                    <w:rPr>
                                      <w:rFonts w:ascii="Gill Sans MT" w:hAnsi="Gill Sans MT"/>
                                      <w:color w:val="0A313F"/>
                                    </w:rPr>
                                    <w:t>To play a full part in the life of the school community, to support its distinctive mission and ethos and to encourage staff and students to follow this example.</w:t>
                                  </w:r>
                                </w:p>
                                <w:p w14:paraId="2B66D0A1" w14:textId="77777777" w:rsidR="006C7473" w:rsidRPr="00683FE0" w:rsidRDefault="006C7473" w:rsidP="006C7473">
                                  <w:pPr>
                                    <w:numPr>
                                      <w:ilvl w:val="0"/>
                                      <w:numId w:val="2"/>
                                    </w:numPr>
                                    <w:spacing w:after="0"/>
                                    <w:rPr>
                                      <w:rFonts w:ascii="Gill Sans MT" w:hAnsi="Gill Sans MT"/>
                                      <w:color w:val="0A313F"/>
                                    </w:rPr>
                                  </w:pPr>
                                  <w:r w:rsidRPr="00683FE0">
                                    <w:rPr>
                                      <w:rFonts w:ascii="Gill Sans MT" w:hAnsi="Gill Sans MT"/>
                                      <w:color w:val="0A313F"/>
                                    </w:rPr>
                                    <w:t>To support the school in meeting the school’s legal requirement for worship.</w:t>
                                  </w:r>
                                </w:p>
                                <w:p w14:paraId="225E76D9" w14:textId="77777777" w:rsidR="006C7473" w:rsidRPr="00683FE0" w:rsidRDefault="006C7473" w:rsidP="006C7473">
                                  <w:pPr>
                                    <w:numPr>
                                      <w:ilvl w:val="0"/>
                                      <w:numId w:val="2"/>
                                    </w:numPr>
                                    <w:spacing w:after="0"/>
                                    <w:rPr>
                                      <w:rFonts w:ascii="Gill Sans MT" w:hAnsi="Gill Sans MT"/>
                                      <w:color w:val="0A313F"/>
                                    </w:rPr>
                                  </w:pPr>
                                  <w:r w:rsidRPr="00683FE0">
                                    <w:rPr>
                                      <w:rFonts w:ascii="Gill Sans MT" w:hAnsi="Gill Sans MT"/>
                                      <w:color w:val="0A313F"/>
                                    </w:rPr>
                                    <w:t>To have a working knowledge of teachers’ professional duties, Teaching Standards and legal liabilities.</w:t>
                                  </w:r>
                                </w:p>
                                <w:p w14:paraId="1D022BD1" w14:textId="77777777" w:rsidR="006C7473" w:rsidRPr="00683FE0" w:rsidRDefault="006C7473" w:rsidP="006C7473">
                                  <w:pPr>
                                    <w:numPr>
                                      <w:ilvl w:val="0"/>
                                      <w:numId w:val="2"/>
                                    </w:numPr>
                                    <w:spacing w:after="0"/>
                                    <w:rPr>
                                      <w:rFonts w:ascii="Gill Sans MT" w:hAnsi="Gill Sans MT"/>
                                      <w:color w:val="0A313F"/>
                                    </w:rPr>
                                  </w:pPr>
                                  <w:r w:rsidRPr="00683FE0">
                                    <w:rPr>
                                      <w:rFonts w:ascii="Gill Sans MT" w:hAnsi="Gill Sans MT"/>
                                      <w:color w:val="0A313F"/>
                                    </w:rPr>
                                    <w:t xml:space="preserve">To </w:t>
                                  </w:r>
                                  <w:proofErr w:type="gramStart"/>
                                  <w:r w:rsidRPr="00683FE0">
                                    <w:rPr>
                                      <w:rFonts w:ascii="Gill Sans MT" w:hAnsi="Gill Sans MT"/>
                                      <w:color w:val="0A313F"/>
                                    </w:rPr>
                                    <w:t>operate at all times</w:t>
                                  </w:r>
                                  <w:proofErr w:type="gramEnd"/>
                                  <w:r w:rsidRPr="00683FE0">
                                    <w:rPr>
                                      <w:rFonts w:ascii="Gill Sans MT" w:hAnsi="Gill Sans MT"/>
                                      <w:color w:val="0A313F"/>
                                    </w:rPr>
                                    <w:t xml:space="preserve"> within the stated policies and practices of the school.</w:t>
                                  </w:r>
                                </w:p>
                                <w:p w14:paraId="7757A140" w14:textId="77777777" w:rsidR="006C7473" w:rsidRPr="00683FE0" w:rsidRDefault="006C7473" w:rsidP="006C7473">
                                  <w:pPr>
                                    <w:numPr>
                                      <w:ilvl w:val="0"/>
                                      <w:numId w:val="2"/>
                                    </w:numPr>
                                    <w:spacing w:after="0"/>
                                    <w:rPr>
                                      <w:rFonts w:ascii="Gill Sans MT" w:hAnsi="Gill Sans MT"/>
                                      <w:color w:val="0A313F"/>
                                    </w:rPr>
                                  </w:pPr>
                                  <w:r w:rsidRPr="00683FE0">
                                    <w:rPr>
                                      <w:rFonts w:ascii="Gill Sans MT" w:hAnsi="Gill Sans MT"/>
                                      <w:color w:val="0A313F"/>
                                    </w:rPr>
                                    <w:t>To establish effective working relationships and set a good example through their presentation and personal and professional conduct.</w:t>
                                  </w:r>
                                </w:p>
                                <w:p w14:paraId="6EB69EE9" w14:textId="77D21A85" w:rsidR="006C7473" w:rsidRPr="00683FE0" w:rsidRDefault="006C7473" w:rsidP="00683FE0">
                                  <w:pPr>
                                    <w:numPr>
                                      <w:ilvl w:val="0"/>
                                      <w:numId w:val="2"/>
                                    </w:numPr>
                                    <w:spacing w:after="0"/>
                                    <w:rPr>
                                      <w:rFonts w:ascii="Gill Sans MT" w:hAnsi="Gill Sans MT"/>
                                      <w:color w:val="0A313F"/>
                                    </w:rPr>
                                  </w:pPr>
                                  <w:r w:rsidRPr="00683FE0">
                                    <w:rPr>
                                      <w:rFonts w:ascii="Gill Sans MT" w:hAnsi="Gill Sans MT"/>
                                      <w:color w:val="0A313F"/>
                                    </w:rPr>
                                    <w:t>To contribute to the corporate life of the school through effective participation in meetings and management systems necessary to co-ordinate the management of the school.</w:t>
                                  </w:r>
                                </w:p>
                              </w:tc>
                            </w:tr>
                            <w:tr w:rsidR="00CE73E0" w:rsidRPr="001026F7" w14:paraId="68DBE2A3" w14:textId="77777777" w:rsidTr="007D7E70">
                              <w:tc>
                                <w:tcPr>
                                  <w:tcW w:w="3644" w:type="dxa"/>
                                </w:tcPr>
                                <w:p w14:paraId="048C89F7" w14:textId="5BA7F9A4" w:rsidR="00CE73E0" w:rsidRPr="00683FE0" w:rsidRDefault="00CE73E0" w:rsidP="00CE73E0">
                                  <w:pPr>
                                    <w:rPr>
                                      <w:rFonts w:ascii="Gill Sans MT" w:hAnsi="Gill Sans MT"/>
                                      <w:color w:val="0A313F"/>
                                    </w:rPr>
                                  </w:pPr>
                                  <w:r w:rsidRPr="00683FE0">
                                    <w:rPr>
                                      <w:rFonts w:ascii="Gill Sans MT" w:hAnsi="Gill Sans MT"/>
                                      <w:color w:val="0A313F"/>
                                    </w:rPr>
                                    <w:t>Other specific duties:</w:t>
                                  </w:r>
                                </w:p>
                              </w:tc>
                              <w:tc>
                                <w:tcPr>
                                  <w:tcW w:w="6896" w:type="dxa"/>
                                </w:tcPr>
                                <w:p w14:paraId="5620EE8E" w14:textId="77777777" w:rsidR="00CE73E0" w:rsidRPr="00683FE0" w:rsidRDefault="00CE73E0" w:rsidP="00CE73E0">
                                  <w:pPr>
                                    <w:pStyle w:val="ListParagraph"/>
                                    <w:numPr>
                                      <w:ilvl w:val="0"/>
                                      <w:numId w:val="2"/>
                                    </w:numPr>
                                    <w:spacing w:after="0"/>
                                    <w:rPr>
                                      <w:rFonts w:ascii="Gill Sans MT" w:hAnsi="Gill Sans MT"/>
                                      <w:color w:val="0A313F"/>
                                    </w:rPr>
                                  </w:pPr>
                                  <w:r w:rsidRPr="00683FE0">
                                    <w:rPr>
                                      <w:rFonts w:ascii="Gill Sans MT" w:hAnsi="Gill Sans MT"/>
                                      <w:color w:val="0A313F"/>
                                    </w:rPr>
                                    <w:t>To take responsibility for own professional development and duties in relation to school policies and practices.</w:t>
                                  </w:r>
                                </w:p>
                                <w:p w14:paraId="486C9F98" w14:textId="77777777" w:rsidR="00CE73E0" w:rsidRPr="00683FE0" w:rsidRDefault="00CE73E0" w:rsidP="00CE73E0">
                                  <w:pPr>
                                    <w:pStyle w:val="ListParagraph"/>
                                    <w:numPr>
                                      <w:ilvl w:val="0"/>
                                      <w:numId w:val="2"/>
                                    </w:numPr>
                                    <w:spacing w:after="0"/>
                                    <w:rPr>
                                      <w:rFonts w:ascii="Gill Sans MT" w:hAnsi="Gill Sans MT"/>
                                      <w:color w:val="0A313F"/>
                                    </w:rPr>
                                  </w:pPr>
                                  <w:r w:rsidRPr="00683FE0">
                                    <w:rPr>
                                      <w:rFonts w:ascii="Gill Sans MT" w:hAnsi="Gill Sans MT"/>
                                      <w:color w:val="0A313F"/>
                                    </w:rPr>
                                    <w:t>To liaise effectively with parents and Governors.</w:t>
                                  </w:r>
                                </w:p>
                                <w:p w14:paraId="0A33542D" w14:textId="77777777" w:rsidR="00CE73E0" w:rsidRPr="00683FE0" w:rsidRDefault="00CE73E0" w:rsidP="00CE73E0">
                                  <w:pPr>
                                    <w:pStyle w:val="ListParagraph"/>
                                    <w:numPr>
                                      <w:ilvl w:val="0"/>
                                      <w:numId w:val="2"/>
                                    </w:numPr>
                                    <w:spacing w:after="0"/>
                                    <w:rPr>
                                      <w:rFonts w:ascii="Gill Sans MT" w:hAnsi="Gill Sans MT"/>
                                      <w:color w:val="0A313F"/>
                                    </w:rPr>
                                  </w:pPr>
                                  <w:r w:rsidRPr="00683FE0">
                                    <w:rPr>
                                      <w:rFonts w:ascii="Gill Sans MT" w:hAnsi="Gill Sans MT"/>
                                      <w:color w:val="0A313F"/>
                                    </w:rPr>
                                    <w:t>To support the school in meeting its legal requirements for worship.</w:t>
                                  </w:r>
                                </w:p>
                                <w:p w14:paraId="6E310089" w14:textId="77777777" w:rsidR="00CE73E0" w:rsidRPr="00683FE0" w:rsidRDefault="00CE73E0" w:rsidP="00CE73E0">
                                  <w:pPr>
                                    <w:pStyle w:val="ListParagraph"/>
                                    <w:numPr>
                                      <w:ilvl w:val="0"/>
                                      <w:numId w:val="2"/>
                                    </w:numPr>
                                    <w:spacing w:after="0"/>
                                    <w:rPr>
                                      <w:rFonts w:ascii="Gill Sans MT" w:hAnsi="Gill Sans MT"/>
                                      <w:color w:val="0A313F"/>
                                    </w:rPr>
                                  </w:pPr>
                                  <w:r w:rsidRPr="00683FE0">
                                    <w:rPr>
                                      <w:rFonts w:ascii="Gill Sans MT" w:hAnsi="Gill Sans MT"/>
                                      <w:color w:val="0A313F"/>
                                    </w:rPr>
                                    <w:t>To actively engage in the Appraisal process.</w:t>
                                  </w:r>
                                </w:p>
                                <w:p w14:paraId="1E958354" w14:textId="2F72B798" w:rsidR="00CE73E0" w:rsidRPr="00683FE0" w:rsidRDefault="00CE73E0" w:rsidP="00CE73E0">
                                  <w:pPr>
                                    <w:numPr>
                                      <w:ilvl w:val="0"/>
                                      <w:numId w:val="2"/>
                                    </w:numPr>
                                    <w:spacing w:after="0"/>
                                    <w:rPr>
                                      <w:rFonts w:ascii="Gill Sans MT" w:hAnsi="Gill Sans MT"/>
                                      <w:color w:val="0A313F"/>
                                    </w:rPr>
                                  </w:pPr>
                                  <w:r w:rsidRPr="00683FE0">
                                    <w:rPr>
                                      <w:rFonts w:ascii="Gill Sans MT" w:hAnsi="Gill Sans MT"/>
                                      <w:color w:val="0A313F"/>
                                    </w:rPr>
                                    <w:t>To undertake any other duty as specified by the School Teachers’ Pay and Conditions not mentioned in the above.</w:t>
                                  </w:r>
                                </w:p>
                              </w:tc>
                            </w:tr>
                            <w:tr w:rsidR="00F75087" w:rsidRPr="001026F7" w14:paraId="4BF03975" w14:textId="77777777" w:rsidTr="00571DE1">
                              <w:tc>
                                <w:tcPr>
                                  <w:tcW w:w="10540" w:type="dxa"/>
                                  <w:gridSpan w:val="2"/>
                                </w:tcPr>
                                <w:p w14:paraId="5D9409A7" w14:textId="77777777" w:rsidR="00AD6369" w:rsidRPr="0052185B" w:rsidRDefault="00AD6369" w:rsidP="00AD6369">
                                  <w:pPr>
                                    <w:pStyle w:val="ListParagraph"/>
                                    <w:spacing w:after="0"/>
                                    <w:ind w:left="0"/>
                                    <w:rPr>
                                      <w:rFonts w:ascii="Gill Sans MT" w:hAnsi="Gill Sans MT"/>
                                      <w:color w:val="0A313F"/>
                                      <w:sz w:val="8"/>
                                      <w:szCs w:val="8"/>
                                    </w:rPr>
                                  </w:pPr>
                                </w:p>
                                <w:p w14:paraId="2330FDEB" w14:textId="00DA9BB4" w:rsidR="00AD6369" w:rsidRPr="00683FE0" w:rsidRDefault="00AD6369" w:rsidP="00AD6369">
                                  <w:pPr>
                                    <w:pStyle w:val="ListParagraph"/>
                                    <w:spacing w:after="0"/>
                                    <w:ind w:left="0"/>
                                    <w:rPr>
                                      <w:rFonts w:ascii="Gill Sans MT" w:hAnsi="Gill Sans MT"/>
                                      <w:color w:val="0A313F"/>
                                    </w:rPr>
                                  </w:pPr>
                                  <w:r w:rsidRPr="00683FE0">
                                    <w:rPr>
                                      <w:rFonts w:ascii="Gill Sans MT" w:hAnsi="Gill Sans MT"/>
                                      <w:color w:val="0A313F"/>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76EB561B" w14:textId="77777777" w:rsidR="00AD6369" w:rsidRPr="0052185B" w:rsidRDefault="00AD6369" w:rsidP="00AD6369">
                                  <w:pPr>
                                    <w:pStyle w:val="ListParagraph"/>
                                    <w:spacing w:after="0"/>
                                    <w:ind w:left="0"/>
                                    <w:rPr>
                                      <w:rFonts w:ascii="Gill Sans MT" w:hAnsi="Gill Sans MT"/>
                                      <w:color w:val="0A313F"/>
                                      <w:sz w:val="8"/>
                                      <w:szCs w:val="8"/>
                                    </w:rPr>
                                  </w:pPr>
                                </w:p>
                                <w:p w14:paraId="2989E455" w14:textId="77777777" w:rsidR="00AD6369" w:rsidRPr="00683FE0" w:rsidRDefault="00AD6369" w:rsidP="00AD6369">
                                  <w:pPr>
                                    <w:pStyle w:val="ListParagraph"/>
                                    <w:spacing w:after="0"/>
                                    <w:ind w:left="0"/>
                                    <w:rPr>
                                      <w:rFonts w:ascii="Gill Sans MT" w:hAnsi="Gill Sans MT"/>
                                      <w:color w:val="0A313F"/>
                                    </w:rPr>
                                  </w:pPr>
                                  <w:r w:rsidRPr="00683FE0">
                                    <w:rPr>
                                      <w:rFonts w:ascii="Gill Sans MT" w:hAnsi="Gill Sans MT"/>
                                      <w:color w:val="0A313F"/>
                                    </w:rPr>
                                    <w:t>Employees are expected to be courteous to colleagues and provide a welcoming environment to visitors and telephone callers.</w:t>
                                  </w:r>
                                </w:p>
                                <w:p w14:paraId="2A09610E" w14:textId="77777777" w:rsidR="00AD6369" w:rsidRPr="00683FE0" w:rsidRDefault="00AD6369" w:rsidP="00AD6369">
                                  <w:pPr>
                                    <w:pStyle w:val="ListParagraph"/>
                                    <w:spacing w:after="0"/>
                                    <w:ind w:left="0"/>
                                    <w:rPr>
                                      <w:rFonts w:ascii="Gill Sans MT" w:hAnsi="Gill Sans MT"/>
                                      <w:color w:val="0A313F"/>
                                    </w:rPr>
                                  </w:pPr>
                                  <w:r w:rsidRPr="00683FE0">
                                    <w:rPr>
                                      <w:rFonts w:ascii="Gill Sans MT" w:hAnsi="Gill Sans MT"/>
                                      <w:color w:val="0A313F"/>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3365B87" w14:textId="77777777" w:rsidR="00AD6369" w:rsidRPr="0052185B" w:rsidRDefault="00AD6369" w:rsidP="00AD6369">
                                  <w:pPr>
                                    <w:pStyle w:val="ListParagraph"/>
                                    <w:spacing w:after="0"/>
                                    <w:ind w:left="0"/>
                                    <w:rPr>
                                      <w:rFonts w:ascii="Gill Sans MT" w:hAnsi="Gill Sans MT"/>
                                      <w:color w:val="0A313F"/>
                                      <w:sz w:val="8"/>
                                      <w:szCs w:val="8"/>
                                    </w:rPr>
                                  </w:pPr>
                                </w:p>
                                <w:p w14:paraId="45EA89F3" w14:textId="77777777" w:rsidR="00F75087" w:rsidRDefault="00AD6369" w:rsidP="00EC4681">
                                  <w:pPr>
                                    <w:pStyle w:val="ListParagraph"/>
                                    <w:spacing w:after="0"/>
                                    <w:ind w:left="0"/>
                                    <w:rPr>
                                      <w:rFonts w:ascii="Gill Sans MT" w:hAnsi="Gill Sans MT"/>
                                      <w:color w:val="0A313F"/>
                                    </w:rPr>
                                  </w:pPr>
                                  <w:r w:rsidRPr="00683FE0">
                                    <w:rPr>
                                      <w:rFonts w:ascii="Gill Sans MT" w:hAnsi="Gill Sans MT"/>
                                      <w:color w:val="0A313F"/>
                                    </w:rPr>
                                    <w:t>This job description is current at the date shown, but, in consultation with you, may be changed by the head teacher to reflect or anticipate changes in the job commensurate with the grade and job title.</w:t>
                                  </w:r>
                                </w:p>
                                <w:p w14:paraId="0CD5F400" w14:textId="77777777" w:rsidR="0052185B" w:rsidRDefault="0052185B" w:rsidP="00EC4681">
                                  <w:pPr>
                                    <w:pStyle w:val="ListParagraph"/>
                                    <w:spacing w:after="0"/>
                                    <w:ind w:left="0"/>
                                    <w:rPr>
                                      <w:rFonts w:ascii="Gill Sans MT" w:hAnsi="Gill Sans MT"/>
                                      <w:color w:val="0A313F"/>
                                    </w:rPr>
                                  </w:pPr>
                                </w:p>
                                <w:p w14:paraId="5BDACC85" w14:textId="77777777" w:rsidR="0052185B" w:rsidRPr="00683FE0" w:rsidRDefault="0052185B" w:rsidP="0052185B">
                                  <w:pPr>
                                    <w:pStyle w:val="ListParagraph"/>
                                    <w:spacing w:after="0"/>
                                    <w:ind w:left="0"/>
                                    <w:rPr>
                                      <w:rFonts w:ascii="Gill Sans MT" w:hAnsi="Gill Sans MT"/>
                                      <w:color w:val="0A313F"/>
                                    </w:rPr>
                                  </w:pPr>
                                  <w:r w:rsidRPr="00683FE0">
                                    <w:rPr>
                                      <w:rFonts w:ascii="Gill Sans MT" w:hAnsi="Gill Sans MT"/>
                                      <w:color w:val="0A313F"/>
                                    </w:rPr>
                                    <w:t xml:space="preserve">I </w:t>
                                  </w:r>
                                  <w:proofErr w:type="gramStart"/>
                                  <w:r w:rsidRPr="00683FE0">
                                    <w:rPr>
                                      <w:rFonts w:ascii="Gill Sans MT" w:hAnsi="Gill Sans MT"/>
                                      <w:color w:val="0A313F"/>
                                    </w:rPr>
                                    <w:t>am in agreement</w:t>
                                  </w:r>
                                  <w:proofErr w:type="gramEnd"/>
                                  <w:r w:rsidRPr="00683FE0">
                                    <w:rPr>
                                      <w:rFonts w:ascii="Gill Sans MT" w:hAnsi="Gill Sans MT"/>
                                      <w:color w:val="0A313F"/>
                                    </w:rPr>
                                    <w:t xml:space="preserve"> with this job description.</w:t>
                                  </w:r>
                                </w:p>
                                <w:p w14:paraId="73E4E08E" w14:textId="77777777" w:rsidR="0052185B" w:rsidRPr="00683FE0" w:rsidRDefault="0052185B" w:rsidP="0052185B">
                                  <w:pPr>
                                    <w:pStyle w:val="ListParagraph"/>
                                    <w:spacing w:after="0"/>
                                    <w:ind w:left="0"/>
                                    <w:rPr>
                                      <w:rFonts w:ascii="Gill Sans MT" w:hAnsi="Gill Sans MT"/>
                                      <w:color w:val="0A313F"/>
                                    </w:rPr>
                                  </w:pPr>
                                </w:p>
                                <w:p w14:paraId="2E87AA6A" w14:textId="77777777" w:rsidR="0052185B" w:rsidRPr="00683FE0" w:rsidRDefault="0052185B" w:rsidP="0052185B">
                                  <w:pPr>
                                    <w:pStyle w:val="ListParagraph"/>
                                    <w:spacing w:after="0"/>
                                    <w:ind w:left="0"/>
                                    <w:rPr>
                                      <w:rFonts w:ascii="Gill Sans MT" w:hAnsi="Gill Sans MT"/>
                                      <w:color w:val="0A313F"/>
                                    </w:rPr>
                                  </w:pPr>
                                </w:p>
                                <w:p w14:paraId="25A15DAE" w14:textId="77777777" w:rsidR="0052185B" w:rsidRPr="00683FE0" w:rsidRDefault="0052185B" w:rsidP="0052185B">
                                  <w:pPr>
                                    <w:pStyle w:val="ListParagraph"/>
                                    <w:spacing w:after="0"/>
                                    <w:ind w:left="0"/>
                                    <w:rPr>
                                      <w:rFonts w:ascii="Gill Sans MT" w:hAnsi="Gill Sans MT"/>
                                      <w:color w:val="0A313F"/>
                                    </w:rPr>
                                  </w:pPr>
                                  <w:r w:rsidRPr="00683FE0">
                                    <w:rPr>
                                      <w:rFonts w:ascii="Gill Sans MT" w:hAnsi="Gill Sans MT"/>
                                      <w:color w:val="0A313F"/>
                                    </w:rPr>
                                    <w:t xml:space="preserve">……………………..…………………………….. </w:t>
                                  </w:r>
                                </w:p>
                                <w:p w14:paraId="3A93A664" w14:textId="77777777" w:rsidR="0052185B" w:rsidRPr="00683FE0" w:rsidRDefault="0052185B" w:rsidP="0052185B">
                                  <w:pPr>
                                    <w:pStyle w:val="ListParagraph"/>
                                    <w:spacing w:after="0"/>
                                    <w:ind w:left="0"/>
                                    <w:rPr>
                                      <w:rFonts w:ascii="Gill Sans MT" w:hAnsi="Gill Sans MT"/>
                                      <w:color w:val="0A313F"/>
                                    </w:rPr>
                                  </w:pPr>
                                  <w:r w:rsidRPr="00683FE0">
                                    <w:rPr>
                                      <w:rFonts w:ascii="Gill Sans MT" w:hAnsi="Gill Sans MT"/>
                                      <w:color w:val="0A313F"/>
                                    </w:rPr>
                                    <w:t>Post Holder</w:t>
                                  </w:r>
                                </w:p>
                                <w:p w14:paraId="4D631D6C" w14:textId="77777777" w:rsidR="0052185B" w:rsidRPr="00683FE0" w:rsidRDefault="0052185B" w:rsidP="0052185B">
                                  <w:pPr>
                                    <w:pStyle w:val="ListParagraph"/>
                                    <w:spacing w:after="0"/>
                                    <w:ind w:left="0"/>
                                    <w:rPr>
                                      <w:rFonts w:ascii="Gill Sans MT" w:hAnsi="Gill Sans MT"/>
                                      <w:color w:val="0A313F"/>
                                    </w:rPr>
                                  </w:pPr>
                                </w:p>
                                <w:p w14:paraId="6E6CA2EE" w14:textId="77777777" w:rsidR="0052185B" w:rsidRPr="00683FE0" w:rsidRDefault="0052185B" w:rsidP="0052185B">
                                  <w:pPr>
                                    <w:pStyle w:val="ListParagraph"/>
                                    <w:spacing w:after="0"/>
                                    <w:ind w:left="0"/>
                                    <w:rPr>
                                      <w:rFonts w:ascii="Gill Sans MT" w:hAnsi="Gill Sans MT"/>
                                      <w:color w:val="0A313F"/>
                                    </w:rPr>
                                  </w:pPr>
                                </w:p>
                                <w:p w14:paraId="58B3777A" w14:textId="77777777" w:rsidR="0052185B" w:rsidRPr="00683FE0" w:rsidRDefault="0052185B" w:rsidP="0052185B">
                                  <w:pPr>
                                    <w:pStyle w:val="ListParagraph"/>
                                    <w:spacing w:after="0"/>
                                    <w:ind w:left="0"/>
                                    <w:rPr>
                                      <w:rFonts w:ascii="Gill Sans MT" w:hAnsi="Gill Sans MT"/>
                                      <w:color w:val="0A313F"/>
                                    </w:rPr>
                                  </w:pPr>
                                  <w:r w:rsidRPr="00683FE0">
                                    <w:rPr>
                                      <w:rFonts w:ascii="Gill Sans MT" w:hAnsi="Gill Sans MT"/>
                                      <w:color w:val="0A313F"/>
                                    </w:rPr>
                                    <w:t xml:space="preserve">……………………..…………………………….. </w:t>
                                  </w:r>
                                </w:p>
                                <w:p w14:paraId="76ED93AD" w14:textId="77777777" w:rsidR="00EC4681" w:rsidRDefault="0052185B" w:rsidP="0052185B">
                                  <w:pPr>
                                    <w:pStyle w:val="ListParagraph"/>
                                    <w:spacing w:after="0"/>
                                    <w:ind w:left="0"/>
                                    <w:rPr>
                                      <w:rFonts w:ascii="Gill Sans MT" w:hAnsi="Gill Sans MT"/>
                                      <w:color w:val="0A313F"/>
                                    </w:rPr>
                                  </w:pPr>
                                  <w:r w:rsidRPr="00683FE0">
                                    <w:rPr>
                                      <w:rFonts w:ascii="Gill Sans MT" w:hAnsi="Gill Sans MT"/>
                                      <w:color w:val="0A313F"/>
                                    </w:rPr>
                                    <w:t>Line Manager</w:t>
                                  </w:r>
                                </w:p>
                                <w:p w14:paraId="437072C8" w14:textId="0F828303" w:rsidR="0052185B" w:rsidRPr="00683FE0" w:rsidRDefault="0052185B" w:rsidP="0052185B">
                                  <w:pPr>
                                    <w:pStyle w:val="ListParagraph"/>
                                    <w:spacing w:after="0"/>
                                    <w:ind w:left="0"/>
                                    <w:rPr>
                                      <w:rFonts w:ascii="Gill Sans MT" w:hAnsi="Gill Sans MT"/>
                                      <w:color w:val="0A313F"/>
                                    </w:rPr>
                                  </w:pPr>
                                </w:p>
                              </w:tc>
                            </w:tr>
                          </w:tbl>
                          <w:p w14:paraId="2834D2D3" w14:textId="77777777" w:rsidR="00D651D2" w:rsidRPr="001026F7" w:rsidRDefault="00D651D2" w:rsidP="002D32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34D186" id="Text Box 1372" o:spid="_x0000_s1029" type="#_x0000_t202" style="position:absolute;margin-left:-51pt;margin-top:51.15pt;width:542.4pt;height:708.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" filled="f" stroked="f" strokeweight=".5pt">
                <v:textbox>
                  <w:txbxContent>
                    <w:tbl>
                      <w:tblPr>
                        <w:tblStyle w:val="TableGrid"/>
                        <w:tblW w:w="0" w:type="auto"/>
                        <w:tblLook w:val="04A0" w:firstRow="1" w:lastRow="0" w:firstColumn="1" w:lastColumn="0" w:noHBand="0" w:noVBand="1"/>
                      </w:tblPr>
                      <w:tblGrid>
                        <w:gridCol w:w="3644"/>
                        <w:gridCol w:w="6896"/>
                      </w:tblGrid>
                      <w:tr w:rsidR="00C05547" w:rsidRPr="001026F7" w14:paraId="3EB03EFE" w14:textId="77777777" w:rsidTr="007D7E70">
                        <w:tc>
                          <w:tcPr>
                            <w:tcW w:w="3644" w:type="dxa"/>
                          </w:tcPr>
                          <w:p w14:paraId="32885DE6" w14:textId="47A9DED6" w:rsidR="00C05547" w:rsidRPr="00683FE0" w:rsidRDefault="00C05547" w:rsidP="00C05547">
                            <w:pPr>
                              <w:rPr>
                                <w:rFonts w:ascii="Gill Sans MT" w:hAnsi="Gill Sans MT"/>
                                <w:color w:val="0A313F"/>
                                <w:highlight w:val="yellow"/>
                              </w:rPr>
                            </w:pPr>
                            <w:r w:rsidRPr="00683FE0">
                              <w:rPr>
                                <w:rFonts w:ascii="Gill Sans MT" w:hAnsi="Gill Sans MT"/>
                                <w:color w:val="0A313F"/>
                              </w:rPr>
                              <w:t>Examinations:</w:t>
                            </w:r>
                          </w:p>
                        </w:tc>
                        <w:tc>
                          <w:tcPr>
                            <w:tcW w:w="6896" w:type="dxa"/>
                          </w:tcPr>
                          <w:p w14:paraId="34871EAA" w14:textId="5AD691CE" w:rsidR="00C05547" w:rsidRPr="00683FE0" w:rsidRDefault="00C05547" w:rsidP="00683FE0">
                            <w:pPr>
                              <w:pStyle w:val="ListParagraph"/>
                              <w:numPr>
                                <w:ilvl w:val="0"/>
                                <w:numId w:val="13"/>
                              </w:numPr>
                              <w:spacing w:after="0"/>
                              <w:rPr>
                                <w:rFonts w:ascii="Gill Sans MT" w:hAnsi="Gill Sans MT"/>
                                <w:color w:val="0A313F"/>
                              </w:rPr>
                            </w:pPr>
                            <w:r w:rsidRPr="00683FE0">
                              <w:rPr>
                                <w:rFonts w:ascii="Gill Sans MT" w:hAnsi="Gill Sans MT"/>
                                <w:color w:val="0A313F"/>
                              </w:rPr>
                              <w:t xml:space="preserve">To implement School and Department policy </w:t>
                            </w:r>
                            <w:proofErr w:type="gramStart"/>
                            <w:r w:rsidRPr="00683FE0">
                              <w:rPr>
                                <w:rFonts w:ascii="Gill Sans MT" w:hAnsi="Gill Sans MT"/>
                                <w:color w:val="0A313F"/>
                              </w:rPr>
                              <w:t>with regard to</w:t>
                            </w:r>
                            <w:proofErr w:type="gramEnd"/>
                            <w:r w:rsidRPr="00683FE0">
                              <w:rPr>
                                <w:rFonts w:ascii="Gill Sans MT" w:hAnsi="Gill Sans MT"/>
                                <w:color w:val="0A313F"/>
                              </w:rPr>
                              <w:t xml:space="preserve"> external examinations.</w:t>
                            </w:r>
                          </w:p>
                        </w:tc>
                      </w:tr>
                      <w:tr w:rsidR="00430DC3" w:rsidRPr="001026F7" w14:paraId="18B44D6E" w14:textId="77777777" w:rsidTr="007D7E70">
                        <w:tc>
                          <w:tcPr>
                            <w:tcW w:w="3644" w:type="dxa"/>
                          </w:tcPr>
                          <w:p w14:paraId="75329214" w14:textId="616C5418" w:rsidR="00430DC3" w:rsidRPr="00683FE0" w:rsidRDefault="00430DC3" w:rsidP="00430DC3">
                            <w:pPr>
                              <w:rPr>
                                <w:rFonts w:ascii="Gill Sans MT" w:hAnsi="Gill Sans MT"/>
                                <w:color w:val="0A313F"/>
                              </w:rPr>
                            </w:pPr>
                            <w:r w:rsidRPr="00683FE0">
                              <w:rPr>
                                <w:rFonts w:ascii="Gill Sans MT" w:hAnsi="Gill Sans MT"/>
                                <w:color w:val="0A313F"/>
                              </w:rPr>
                              <w:t>Pastoral Care:</w:t>
                            </w:r>
                          </w:p>
                        </w:tc>
                        <w:tc>
                          <w:tcPr>
                            <w:tcW w:w="6896" w:type="dxa"/>
                          </w:tcPr>
                          <w:p w14:paraId="13E2FC7B" w14:textId="77777777" w:rsidR="00430DC3" w:rsidRPr="00683FE0" w:rsidRDefault="00430DC3" w:rsidP="00430DC3">
                            <w:pPr>
                              <w:pStyle w:val="ListParagraph"/>
                              <w:numPr>
                                <w:ilvl w:val="0"/>
                                <w:numId w:val="15"/>
                              </w:numPr>
                              <w:spacing w:after="0"/>
                              <w:rPr>
                                <w:rFonts w:ascii="Gill Sans MT" w:hAnsi="Gill Sans MT"/>
                                <w:color w:val="0A313F"/>
                              </w:rPr>
                            </w:pPr>
                            <w:r w:rsidRPr="00683FE0">
                              <w:rPr>
                                <w:rFonts w:ascii="Gill Sans MT" w:hAnsi="Gill Sans MT"/>
                                <w:color w:val="0A313F"/>
                              </w:rPr>
                              <w:t xml:space="preserve">Follow the expectations for Form Tutors at St Bernard’s.  </w:t>
                            </w:r>
                          </w:p>
                          <w:p w14:paraId="05FCB368" w14:textId="77777777" w:rsidR="00430DC3" w:rsidRPr="00683FE0" w:rsidRDefault="00430DC3" w:rsidP="00430DC3">
                            <w:pPr>
                              <w:pStyle w:val="ListParagraph"/>
                              <w:numPr>
                                <w:ilvl w:val="0"/>
                                <w:numId w:val="15"/>
                              </w:numPr>
                              <w:spacing w:after="0"/>
                              <w:rPr>
                                <w:rFonts w:ascii="Gill Sans MT" w:hAnsi="Gill Sans MT"/>
                                <w:color w:val="0A313F"/>
                              </w:rPr>
                            </w:pPr>
                            <w:r w:rsidRPr="00683FE0">
                              <w:rPr>
                                <w:rFonts w:ascii="Gill Sans MT" w:hAnsi="Gill Sans MT"/>
                                <w:color w:val="0A313F"/>
                              </w:rPr>
                              <w:t>Act as a Form Tutor to an assigned group of students and promote the general progress and well-being of individual students and of the Tutor Group as a whole.</w:t>
                            </w:r>
                          </w:p>
                          <w:p w14:paraId="4A7B6383" w14:textId="77777777" w:rsidR="00430DC3" w:rsidRPr="00683FE0" w:rsidRDefault="00430DC3" w:rsidP="00430DC3">
                            <w:pPr>
                              <w:pStyle w:val="ListParagraph"/>
                              <w:numPr>
                                <w:ilvl w:val="0"/>
                                <w:numId w:val="15"/>
                              </w:numPr>
                              <w:spacing w:after="0"/>
                              <w:rPr>
                                <w:rFonts w:ascii="Gill Sans MT" w:hAnsi="Gill Sans MT"/>
                                <w:color w:val="0A313F"/>
                              </w:rPr>
                            </w:pPr>
                            <w:r w:rsidRPr="00683FE0">
                              <w:rPr>
                                <w:rFonts w:ascii="Gill Sans MT" w:hAnsi="Gill Sans MT"/>
                                <w:color w:val="0A313F"/>
                              </w:rPr>
                              <w:t>Prepare Tutor Reports, UCAS References etc.</w:t>
                            </w:r>
                          </w:p>
                          <w:p w14:paraId="301B0C51" w14:textId="7AA58469" w:rsidR="00430DC3" w:rsidRPr="00683FE0" w:rsidRDefault="00430DC3" w:rsidP="00430DC3">
                            <w:pPr>
                              <w:pStyle w:val="ListParagraph"/>
                              <w:spacing w:after="0"/>
                              <w:ind w:left="360"/>
                              <w:rPr>
                                <w:rFonts w:ascii="Gill Sans MT" w:hAnsi="Gill Sans MT"/>
                                <w:color w:val="0A313F"/>
                              </w:rPr>
                            </w:pPr>
                            <w:r w:rsidRPr="00683FE0">
                              <w:rPr>
                                <w:rFonts w:ascii="Gill Sans MT" w:hAnsi="Gill Sans MT"/>
                                <w:color w:val="0A313F"/>
                              </w:rPr>
                              <w:t>Contribute to PSHE and citizenship and enterprise according to School policy.</w:t>
                            </w:r>
                          </w:p>
                        </w:tc>
                      </w:tr>
                      <w:tr w:rsidR="006C7473" w:rsidRPr="001026F7" w14:paraId="6EFB3DD0" w14:textId="77777777" w:rsidTr="007D7E70">
                        <w:tc>
                          <w:tcPr>
                            <w:tcW w:w="3644" w:type="dxa"/>
                          </w:tcPr>
                          <w:p w14:paraId="716299E3" w14:textId="305CECBA" w:rsidR="006C7473" w:rsidRPr="00683FE0" w:rsidRDefault="006C7473" w:rsidP="006C7473">
                            <w:pPr>
                              <w:rPr>
                                <w:rFonts w:ascii="Gill Sans MT" w:hAnsi="Gill Sans MT"/>
                                <w:color w:val="0A313F"/>
                              </w:rPr>
                            </w:pPr>
                            <w:r w:rsidRPr="00683FE0">
                              <w:rPr>
                                <w:rFonts w:ascii="Gill Sans MT" w:hAnsi="Gill Sans MT"/>
                                <w:color w:val="0A313F"/>
                              </w:rPr>
                              <w:t>Additional Duties/other Professional Requirements:</w:t>
                            </w:r>
                          </w:p>
                        </w:tc>
                        <w:tc>
                          <w:tcPr>
                            <w:tcW w:w="6896" w:type="dxa"/>
                          </w:tcPr>
                          <w:p w14:paraId="77F2745B" w14:textId="77777777" w:rsidR="006C7473" w:rsidRPr="00683FE0" w:rsidRDefault="006C7473" w:rsidP="006C7473">
                            <w:pPr>
                              <w:numPr>
                                <w:ilvl w:val="0"/>
                                <w:numId w:val="2"/>
                              </w:numPr>
                              <w:spacing w:after="0"/>
                              <w:rPr>
                                <w:rFonts w:ascii="Gill Sans MT" w:hAnsi="Gill Sans MT"/>
                                <w:color w:val="0A313F"/>
                              </w:rPr>
                            </w:pPr>
                            <w:r w:rsidRPr="00683FE0">
                              <w:rPr>
                                <w:rFonts w:ascii="Gill Sans MT" w:hAnsi="Gill Sans MT"/>
                                <w:color w:val="0A313F"/>
                              </w:rPr>
                              <w:t>To play a full part in the life of the school community, to support its distinctive mission and ethos and to encourage staff and students to follow this example.</w:t>
                            </w:r>
                          </w:p>
                          <w:p w14:paraId="2B66D0A1" w14:textId="77777777" w:rsidR="006C7473" w:rsidRPr="00683FE0" w:rsidRDefault="006C7473" w:rsidP="006C7473">
                            <w:pPr>
                              <w:numPr>
                                <w:ilvl w:val="0"/>
                                <w:numId w:val="2"/>
                              </w:numPr>
                              <w:spacing w:after="0"/>
                              <w:rPr>
                                <w:rFonts w:ascii="Gill Sans MT" w:hAnsi="Gill Sans MT"/>
                                <w:color w:val="0A313F"/>
                              </w:rPr>
                            </w:pPr>
                            <w:r w:rsidRPr="00683FE0">
                              <w:rPr>
                                <w:rFonts w:ascii="Gill Sans MT" w:hAnsi="Gill Sans MT"/>
                                <w:color w:val="0A313F"/>
                              </w:rPr>
                              <w:t>To support the school in meeting the school’s legal requirement for worship.</w:t>
                            </w:r>
                          </w:p>
                          <w:p w14:paraId="225E76D9" w14:textId="77777777" w:rsidR="006C7473" w:rsidRPr="00683FE0" w:rsidRDefault="006C7473" w:rsidP="006C7473">
                            <w:pPr>
                              <w:numPr>
                                <w:ilvl w:val="0"/>
                                <w:numId w:val="2"/>
                              </w:numPr>
                              <w:spacing w:after="0"/>
                              <w:rPr>
                                <w:rFonts w:ascii="Gill Sans MT" w:hAnsi="Gill Sans MT"/>
                                <w:color w:val="0A313F"/>
                              </w:rPr>
                            </w:pPr>
                            <w:r w:rsidRPr="00683FE0">
                              <w:rPr>
                                <w:rFonts w:ascii="Gill Sans MT" w:hAnsi="Gill Sans MT"/>
                                <w:color w:val="0A313F"/>
                              </w:rPr>
                              <w:t>To have a working knowledge of teachers’ professional duties, Teaching Standards and legal liabilities.</w:t>
                            </w:r>
                          </w:p>
                          <w:p w14:paraId="1D022BD1" w14:textId="77777777" w:rsidR="006C7473" w:rsidRPr="00683FE0" w:rsidRDefault="006C7473" w:rsidP="006C7473">
                            <w:pPr>
                              <w:numPr>
                                <w:ilvl w:val="0"/>
                                <w:numId w:val="2"/>
                              </w:numPr>
                              <w:spacing w:after="0"/>
                              <w:rPr>
                                <w:rFonts w:ascii="Gill Sans MT" w:hAnsi="Gill Sans MT"/>
                                <w:color w:val="0A313F"/>
                              </w:rPr>
                            </w:pPr>
                            <w:r w:rsidRPr="00683FE0">
                              <w:rPr>
                                <w:rFonts w:ascii="Gill Sans MT" w:hAnsi="Gill Sans MT"/>
                                <w:color w:val="0A313F"/>
                              </w:rPr>
                              <w:t xml:space="preserve">To </w:t>
                            </w:r>
                            <w:proofErr w:type="gramStart"/>
                            <w:r w:rsidRPr="00683FE0">
                              <w:rPr>
                                <w:rFonts w:ascii="Gill Sans MT" w:hAnsi="Gill Sans MT"/>
                                <w:color w:val="0A313F"/>
                              </w:rPr>
                              <w:t>operate at all times</w:t>
                            </w:r>
                            <w:proofErr w:type="gramEnd"/>
                            <w:r w:rsidRPr="00683FE0">
                              <w:rPr>
                                <w:rFonts w:ascii="Gill Sans MT" w:hAnsi="Gill Sans MT"/>
                                <w:color w:val="0A313F"/>
                              </w:rPr>
                              <w:t xml:space="preserve"> within the stated policies and practices of the school.</w:t>
                            </w:r>
                          </w:p>
                          <w:p w14:paraId="7757A140" w14:textId="77777777" w:rsidR="006C7473" w:rsidRPr="00683FE0" w:rsidRDefault="006C7473" w:rsidP="006C7473">
                            <w:pPr>
                              <w:numPr>
                                <w:ilvl w:val="0"/>
                                <w:numId w:val="2"/>
                              </w:numPr>
                              <w:spacing w:after="0"/>
                              <w:rPr>
                                <w:rFonts w:ascii="Gill Sans MT" w:hAnsi="Gill Sans MT"/>
                                <w:color w:val="0A313F"/>
                              </w:rPr>
                            </w:pPr>
                            <w:r w:rsidRPr="00683FE0">
                              <w:rPr>
                                <w:rFonts w:ascii="Gill Sans MT" w:hAnsi="Gill Sans MT"/>
                                <w:color w:val="0A313F"/>
                              </w:rPr>
                              <w:t>To establish effective working relationships and set a good example through their presentation and personal and professional conduct.</w:t>
                            </w:r>
                          </w:p>
                          <w:p w14:paraId="6EB69EE9" w14:textId="77D21A85" w:rsidR="006C7473" w:rsidRPr="00683FE0" w:rsidRDefault="006C7473" w:rsidP="00683FE0">
                            <w:pPr>
                              <w:numPr>
                                <w:ilvl w:val="0"/>
                                <w:numId w:val="2"/>
                              </w:numPr>
                              <w:spacing w:after="0"/>
                              <w:rPr>
                                <w:rFonts w:ascii="Gill Sans MT" w:hAnsi="Gill Sans MT"/>
                                <w:color w:val="0A313F"/>
                              </w:rPr>
                            </w:pPr>
                            <w:r w:rsidRPr="00683FE0">
                              <w:rPr>
                                <w:rFonts w:ascii="Gill Sans MT" w:hAnsi="Gill Sans MT"/>
                                <w:color w:val="0A313F"/>
                              </w:rPr>
                              <w:t>To contribute to the corporate life of the school through effective participation in meetings and management systems necessary to co-ordinate the management of the school.</w:t>
                            </w:r>
                          </w:p>
                        </w:tc>
                      </w:tr>
                      <w:tr w:rsidR="00CE73E0" w:rsidRPr="001026F7" w14:paraId="68DBE2A3" w14:textId="77777777" w:rsidTr="007D7E70">
                        <w:tc>
                          <w:tcPr>
                            <w:tcW w:w="3644" w:type="dxa"/>
                          </w:tcPr>
                          <w:p w14:paraId="048C89F7" w14:textId="5BA7F9A4" w:rsidR="00CE73E0" w:rsidRPr="00683FE0" w:rsidRDefault="00CE73E0" w:rsidP="00CE73E0">
                            <w:pPr>
                              <w:rPr>
                                <w:rFonts w:ascii="Gill Sans MT" w:hAnsi="Gill Sans MT"/>
                                <w:color w:val="0A313F"/>
                              </w:rPr>
                            </w:pPr>
                            <w:r w:rsidRPr="00683FE0">
                              <w:rPr>
                                <w:rFonts w:ascii="Gill Sans MT" w:hAnsi="Gill Sans MT"/>
                                <w:color w:val="0A313F"/>
                              </w:rPr>
                              <w:t>Other specific duties:</w:t>
                            </w:r>
                          </w:p>
                        </w:tc>
                        <w:tc>
                          <w:tcPr>
                            <w:tcW w:w="6896" w:type="dxa"/>
                          </w:tcPr>
                          <w:p w14:paraId="5620EE8E" w14:textId="77777777" w:rsidR="00CE73E0" w:rsidRPr="00683FE0" w:rsidRDefault="00CE73E0" w:rsidP="00CE73E0">
                            <w:pPr>
                              <w:pStyle w:val="ListParagraph"/>
                              <w:numPr>
                                <w:ilvl w:val="0"/>
                                <w:numId w:val="2"/>
                              </w:numPr>
                              <w:spacing w:after="0"/>
                              <w:rPr>
                                <w:rFonts w:ascii="Gill Sans MT" w:hAnsi="Gill Sans MT"/>
                                <w:color w:val="0A313F"/>
                              </w:rPr>
                            </w:pPr>
                            <w:r w:rsidRPr="00683FE0">
                              <w:rPr>
                                <w:rFonts w:ascii="Gill Sans MT" w:hAnsi="Gill Sans MT"/>
                                <w:color w:val="0A313F"/>
                              </w:rPr>
                              <w:t>To take responsibility for own professional development and duties in relation to school policies and practices.</w:t>
                            </w:r>
                          </w:p>
                          <w:p w14:paraId="486C9F98" w14:textId="77777777" w:rsidR="00CE73E0" w:rsidRPr="00683FE0" w:rsidRDefault="00CE73E0" w:rsidP="00CE73E0">
                            <w:pPr>
                              <w:pStyle w:val="ListParagraph"/>
                              <w:numPr>
                                <w:ilvl w:val="0"/>
                                <w:numId w:val="2"/>
                              </w:numPr>
                              <w:spacing w:after="0"/>
                              <w:rPr>
                                <w:rFonts w:ascii="Gill Sans MT" w:hAnsi="Gill Sans MT"/>
                                <w:color w:val="0A313F"/>
                              </w:rPr>
                            </w:pPr>
                            <w:r w:rsidRPr="00683FE0">
                              <w:rPr>
                                <w:rFonts w:ascii="Gill Sans MT" w:hAnsi="Gill Sans MT"/>
                                <w:color w:val="0A313F"/>
                              </w:rPr>
                              <w:t>To liaise effectively with parents and Governors.</w:t>
                            </w:r>
                          </w:p>
                          <w:p w14:paraId="0A33542D" w14:textId="77777777" w:rsidR="00CE73E0" w:rsidRPr="00683FE0" w:rsidRDefault="00CE73E0" w:rsidP="00CE73E0">
                            <w:pPr>
                              <w:pStyle w:val="ListParagraph"/>
                              <w:numPr>
                                <w:ilvl w:val="0"/>
                                <w:numId w:val="2"/>
                              </w:numPr>
                              <w:spacing w:after="0"/>
                              <w:rPr>
                                <w:rFonts w:ascii="Gill Sans MT" w:hAnsi="Gill Sans MT"/>
                                <w:color w:val="0A313F"/>
                              </w:rPr>
                            </w:pPr>
                            <w:r w:rsidRPr="00683FE0">
                              <w:rPr>
                                <w:rFonts w:ascii="Gill Sans MT" w:hAnsi="Gill Sans MT"/>
                                <w:color w:val="0A313F"/>
                              </w:rPr>
                              <w:t>To support the school in meeting its legal requirements for worship.</w:t>
                            </w:r>
                          </w:p>
                          <w:p w14:paraId="6E310089" w14:textId="77777777" w:rsidR="00CE73E0" w:rsidRPr="00683FE0" w:rsidRDefault="00CE73E0" w:rsidP="00CE73E0">
                            <w:pPr>
                              <w:pStyle w:val="ListParagraph"/>
                              <w:numPr>
                                <w:ilvl w:val="0"/>
                                <w:numId w:val="2"/>
                              </w:numPr>
                              <w:spacing w:after="0"/>
                              <w:rPr>
                                <w:rFonts w:ascii="Gill Sans MT" w:hAnsi="Gill Sans MT"/>
                                <w:color w:val="0A313F"/>
                              </w:rPr>
                            </w:pPr>
                            <w:r w:rsidRPr="00683FE0">
                              <w:rPr>
                                <w:rFonts w:ascii="Gill Sans MT" w:hAnsi="Gill Sans MT"/>
                                <w:color w:val="0A313F"/>
                              </w:rPr>
                              <w:t>To actively engage in the Appraisal process.</w:t>
                            </w:r>
                          </w:p>
                          <w:p w14:paraId="1E958354" w14:textId="2F72B798" w:rsidR="00CE73E0" w:rsidRPr="00683FE0" w:rsidRDefault="00CE73E0" w:rsidP="00CE73E0">
                            <w:pPr>
                              <w:numPr>
                                <w:ilvl w:val="0"/>
                                <w:numId w:val="2"/>
                              </w:numPr>
                              <w:spacing w:after="0"/>
                              <w:rPr>
                                <w:rFonts w:ascii="Gill Sans MT" w:hAnsi="Gill Sans MT"/>
                                <w:color w:val="0A313F"/>
                              </w:rPr>
                            </w:pPr>
                            <w:r w:rsidRPr="00683FE0">
                              <w:rPr>
                                <w:rFonts w:ascii="Gill Sans MT" w:hAnsi="Gill Sans MT"/>
                                <w:color w:val="0A313F"/>
                              </w:rPr>
                              <w:t>To undertake any other duty as specified by the School Teachers’ Pay and Conditions not mentioned in the above.</w:t>
                            </w:r>
                          </w:p>
                        </w:tc>
                      </w:tr>
                      <w:tr w:rsidR="00F75087" w:rsidRPr="001026F7" w14:paraId="4BF03975" w14:textId="77777777" w:rsidTr="00571DE1">
                        <w:tc>
                          <w:tcPr>
                            <w:tcW w:w="10540" w:type="dxa"/>
                            <w:gridSpan w:val="2"/>
                          </w:tcPr>
                          <w:p w14:paraId="5D9409A7" w14:textId="77777777" w:rsidR="00AD6369" w:rsidRPr="0052185B" w:rsidRDefault="00AD6369" w:rsidP="00AD6369">
                            <w:pPr>
                              <w:pStyle w:val="ListParagraph"/>
                              <w:spacing w:after="0"/>
                              <w:ind w:left="0"/>
                              <w:rPr>
                                <w:rFonts w:ascii="Gill Sans MT" w:hAnsi="Gill Sans MT"/>
                                <w:color w:val="0A313F"/>
                                <w:sz w:val="8"/>
                                <w:szCs w:val="8"/>
                              </w:rPr>
                            </w:pPr>
                          </w:p>
                          <w:p w14:paraId="2330FDEB" w14:textId="00DA9BB4" w:rsidR="00AD6369" w:rsidRPr="00683FE0" w:rsidRDefault="00AD6369" w:rsidP="00AD6369">
                            <w:pPr>
                              <w:pStyle w:val="ListParagraph"/>
                              <w:spacing w:after="0"/>
                              <w:ind w:left="0"/>
                              <w:rPr>
                                <w:rFonts w:ascii="Gill Sans MT" w:hAnsi="Gill Sans MT"/>
                                <w:color w:val="0A313F"/>
                              </w:rPr>
                            </w:pPr>
                            <w:r w:rsidRPr="00683FE0">
                              <w:rPr>
                                <w:rFonts w:ascii="Gill Sans MT" w:hAnsi="Gill Sans MT"/>
                                <w:color w:val="0A313F"/>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76EB561B" w14:textId="77777777" w:rsidR="00AD6369" w:rsidRPr="0052185B" w:rsidRDefault="00AD6369" w:rsidP="00AD6369">
                            <w:pPr>
                              <w:pStyle w:val="ListParagraph"/>
                              <w:spacing w:after="0"/>
                              <w:ind w:left="0"/>
                              <w:rPr>
                                <w:rFonts w:ascii="Gill Sans MT" w:hAnsi="Gill Sans MT"/>
                                <w:color w:val="0A313F"/>
                                <w:sz w:val="8"/>
                                <w:szCs w:val="8"/>
                              </w:rPr>
                            </w:pPr>
                          </w:p>
                          <w:p w14:paraId="2989E455" w14:textId="77777777" w:rsidR="00AD6369" w:rsidRPr="00683FE0" w:rsidRDefault="00AD6369" w:rsidP="00AD6369">
                            <w:pPr>
                              <w:pStyle w:val="ListParagraph"/>
                              <w:spacing w:after="0"/>
                              <w:ind w:left="0"/>
                              <w:rPr>
                                <w:rFonts w:ascii="Gill Sans MT" w:hAnsi="Gill Sans MT"/>
                                <w:color w:val="0A313F"/>
                              </w:rPr>
                            </w:pPr>
                            <w:r w:rsidRPr="00683FE0">
                              <w:rPr>
                                <w:rFonts w:ascii="Gill Sans MT" w:hAnsi="Gill Sans MT"/>
                                <w:color w:val="0A313F"/>
                              </w:rPr>
                              <w:t>Employees are expected to be courteous to colleagues and provide a welcoming environment to visitors and telephone callers.</w:t>
                            </w:r>
                          </w:p>
                          <w:p w14:paraId="2A09610E" w14:textId="77777777" w:rsidR="00AD6369" w:rsidRPr="00683FE0" w:rsidRDefault="00AD6369" w:rsidP="00AD6369">
                            <w:pPr>
                              <w:pStyle w:val="ListParagraph"/>
                              <w:spacing w:after="0"/>
                              <w:ind w:left="0"/>
                              <w:rPr>
                                <w:rFonts w:ascii="Gill Sans MT" w:hAnsi="Gill Sans MT"/>
                                <w:color w:val="0A313F"/>
                              </w:rPr>
                            </w:pPr>
                            <w:r w:rsidRPr="00683FE0">
                              <w:rPr>
                                <w:rFonts w:ascii="Gill Sans MT" w:hAnsi="Gill Sans MT"/>
                                <w:color w:val="0A313F"/>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3365B87" w14:textId="77777777" w:rsidR="00AD6369" w:rsidRPr="0052185B" w:rsidRDefault="00AD6369" w:rsidP="00AD6369">
                            <w:pPr>
                              <w:pStyle w:val="ListParagraph"/>
                              <w:spacing w:after="0"/>
                              <w:ind w:left="0"/>
                              <w:rPr>
                                <w:rFonts w:ascii="Gill Sans MT" w:hAnsi="Gill Sans MT"/>
                                <w:color w:val="0A313F"/>
                                <w:sz w:val="8"/>
                                <w:szCs w:val="8"/>
                              </w:rPr>
                            </w:pPr>
                          </w:p>
                          <w:p w14:paraId="45EA89F3" w14:textId="77777777" w:rsidR="00F75087" w:rsidRDefault="00AD6369" w:rsidP="00EC4681">
                            <w:pPr>
                              <w:pStyle w:val="ListParagraph"/>
                              <w:spacing w:after="0"/>
                              <w:ind w:left="0"/>
                              <w:rPr>
                                <w:rFonts w:ascii="Gill Sans MT" w:hAnsi="Gill Sans MT"/>
                                <w:color w:val="0A313F"/>
                              </w:rPr>
                            </w:pPr>
                            <w:r w:rsidRPr="00683FE0">
                              <w:rPr>
                                <w:rFonts w:ascii="Gill Sans MT" w:hAnsi="Gill Sans MT"/>
                                <w:color w:val="0A313F"/>
                              </w:rPr>
                              <w:t>This job description is current at the date shown, but, in consultation with you, may be changed by the head teacher to reflect or anticipate changes in the job commensurate with the grade and job title.</w:t>
                            </w:r>
                          </w:p>
                          <w:p w14:paraId="0CD5F400" w14:textId="77777777" w:rsidR="0052185B" w:rsidRDefault="0052185B" w:rsidP="00EC4681">
                            <w:pPr>
                              <w:pStyle w:val="ListParagraph"/>
                              <w:spacing w:after="0"/>
                              <w:ind w:left="0"/>
                              <w:rPr>
                                <w:rFonts w:ascii="Gill Sans MT" w:hAnsi="Gill Sans MT"/>
                                <w:color w:val="0A313F"/>
                              </w:rPr>
                            </w:pPr>
                          </w:p>
                          <w:p w14:paraId="5BDACC85" w14:textId="77777777" w:rsidR="0052185B" w:rsidRPr="00683FE0" w:rsidRDefault="0052185B" w:rsidP="0052185B">
                            <w:pPr>
                              <w:pStyle w:val="ListParagraph"/>
                              <w:spacing w:after="0"/>
                              <w:ind w:left="0"/>
                              <w:rPr>
                                <w:rFonts w:ascii="Gill Sans MT" w:hAnsi="Gill Sans MT"/>
                                <w:color w:val="0A313F"/>
                              </w:rPr>
                            </w:pPr>
                            <w:r w:rsidRPr="00683FE0">
                              <w:rPr>
                                <w:rFonts w:ascii="Gill Sans MT" w:hAnsi="Gill Sans MT"/>
                                <w:color w:val="0A313F"/>
                              </w:rPr>
                              <w:t xml:space="preserve">I </w:t>
                            </w:r>
                            <w:proofErr w:type="gramStart"/>
                            <w:r w:rsidRPr="00683FE0">
                              <w:rPr>
                                <w:rFonts w:ascii="Gill Sans MT" w:hAnsi="Gill Sans MT"/>
                                <w:color w:val="0A313F"/>
                              </w:rPr>
                              <w:t>am in agreement</w:t>
                            </w:r>
                            <w:proofErr w:type="gramEnd"/>
                            <w:r w:rsidRPr="00683FE0">
                              <w:rPr>
                                <w:rFonts w:ascii="Gill Sans MT" w:hAnsi="Gill Sans MT"/>
                                <w:color w:val="0A313F"/>
                              </w:rPr>
                              <w:t xml:space="preserve"> with this job description.</w:t>
                            </w:r>
                          </w:p>
                          <w:p w14:paraId="73E4E08E" w14:textId="77777777" w:rsidR="0052185B" w:rsidRPr="00683FE0" w:rsidRDefault="0052185B" w:rsidP="0052185B">
                            <w:pPr>
                              <w:pStyle w:val="ListParagraph"/>
                              <w:spacing w:after="0"/>
                              <w:ind w:left="0"/>
                              <w:rPr>
                                <w:rFonts w:ascii="Gill Sans MT" w:hAnsi="Gill Sans MT"/>
                                <w:color w:val="0A313F"/>
                              </w:rPr>
                            </w:pPr>
                          </w:p>
                          <w:p w14:paraId="2E87AA6A" w14:textId="77777777" w:rsidR="0052185B" w:rsidRPr="00683FE0" w:rsidRDefault="0052185B" w:rsidP="0052185B">
                            <w:pPr>
                              <w:pStyle w:val="ListParagraph"/>
                              <w:spacing w:after="0"/>
                              <w:ind w:left="0"/>
                              <w:rPr>
                                <w:rFonts w:ascii="Gill Sans MT" w:hAnsi="Gill Sans MT"/>
                                <w:color w:val="0A313F"/>
                              </w:rPr>
                            </w:pPr>
                          </w:p>
                          <w:p w14:paraId="25A15DAE" w14:textId="77777777" w:rsidR="0052185B" w:rsidRPr="00683FE0" w:rsidRDefault="0052185B" w:rsidP="0052185B">
                            <w:pPr>
                              <w:pStyle w:val="ListParagraph"/>
                              <w:spacing w:after="0"/>
                              <w:ind w:left="0"/>
                              <w:rPr>
                                <w:rFonts w:ascii="Gill Sans MT" w:hAnsi="Gill Sans MT"/>
                                <w:color w:val="0A313F"/>
                              </w:rPr>
                            </w:pPr>
                            <w:r w:rsidRPr="00683FE0">
                              <w:rPr>
                                <w:rFonts w:ascii="Gill Sans MT" w:hAnsi="Gill Sans MT"/>
                                <w:color w:val="0A313F"/>
                              </w:rPr>
                              <w:t xml:space="preserve">……………………..…………………………….. </w:t>
                            </w:r>
                          </w:p>
                          <w:p w14:paraId="3A93A664" w14:textId="77777777" w:rsidR="0052185B" w:rsidRPr="00683FE0" w:rsidRDefault="0052185B" w:rsidP="0052185B">
                            <w:pPr>
                              <w:pStyle w:val="ListParagraph"/>
                              <w:spacing w:after="0"/>
                              <w:ind w:left="0"/>
                              <w:rPr>
                                <w:rFonts w:ascii="Gill Sans MT" w:hAnsi="Gill Sans MT"/>
                                <w:color w:val="0A313F"/>
                              </w:rPr>
                            </w:pPr>
                            <w:r w:rsidRPr="00683FE0">
                              <w:rPr>
                                <w:rFonts w:ascii="Gill Sans MT" w:hAnsi="Gill Sans MT"/>
                                <w:color w:val="0A313F"/>
                              </w:rPr>
                              <w:t>Post Holder</w:t>
                            </w:r>
                          </w:p>
                          <w:p w14:paraId="4D631D6C" w14:textId="77777777" w:rsidR="0052185B" w:rsidRPr="00683FE0" w:rsidRDefault="0052185B" w:rsidP="0052185B">
                            <w:pPr>
                              <w:pStyle w:val="ListParagraph"/>
                              <w:spacing w:after="0"/>
                              <w:ind w:left="0"/>
                              <w:rPr>
                                <w:rFonts w:ascii="Gill Sans MT" w:hAnsi="Gill Sans MT"/>
                                <w:color w:val="0A313F"/>
                              </w:rPr>
                            </w:pPr>
                          </w:p>
                          <w:p w14:paraId="6E6CA2EE" w14:textId="77777777" w:rsidR="0052185B" w:rsidRPr="00683FE0" w:rsidRDefault="0052185B" w:rsidP="0052185B">
                            <w:pPr>
                              <w:pStyle w:val="ListParagraph"/>
                              <w:spacing w:after="0"/>
                              <w:ind w:left="0"/>
                              <w:rPr>
                                <w:rFonts w:ascii="Gill Sans MT" w:hAnsi="Gill Sans MT"/>
                                <w:color w:val="0A313F"/>
                              </w:rPr>
                            </w:pPr>
                          </w:p>
                          <w:p w14:paraId="58B3777A" w14:textId="77777777" w:rsidR="0052185B" w:rsidRPr="00683FE0" w:rsidRDefault="0052185B" w:rsidP="0052185B">
                            <w:pPr>
                              <w:pStyle w:val="ListParagraph"/>
                              <w:spacing w:after="0"/>
                              <w:ind w:left="0"/>
                              <w:rPr>
                                <w:rFonts w:ascii="Gill Sans MT" w:hAnsi="Gill Sans MT"/>
                                <w:color w:val="0A313F"/>
                              </w:rPr>
                            </w:pPr>
                            <w:r w:rsidRPr="00683FE0">
                              <w:rPr>
                                <w:rFonts w:ascii="Gill Sans MT" w:hAnsi="Gill Sans MT"/>
                                <w:color w:val="0A313F"/>
                              </w:rPr>
                              <w:t xml:space="preserve">……………………..…………………………….. </w:t>
                            </w:r>
                          </w:p>
                          <w:p w14:paraId="76ED93AD" w14:textId="77777777" w:rsidR="00EC4681" w:rsidRDefault="0052185B" w:rsidP="0052185B">
                            <w:pPr>
                              <w:pStyle w:val="ListParagraph"/>
                              <w:spacing w:after="0"/>
                              <w:ind w:left="0"/>
                              <w:rPr>
                                <w:rFonts w:ascii="Gill Sans MT" w:hAnsi="Gill Sans MT"/>
                                <w:color w:val="0A313F"/>
                              </w:rPr>
                            </w:pPr>
                            <w:r w:rsidRPr="00683FE0">
                              <w:rPr>
                                <w:rFonts w:ascii="Gill Sans MT" w:hAnsi="Gill Sans MT"/>
                                <w:color w:val="0A313F"/>
                              </w:rPr>
                              <w:t>Line Manager</w:t>
                            </w:r>
                          </w:p>
                          <w:p w14:paraId="437072C8" w14:textId="0F828303" w:rsidR="0052185B" w:rsidRPr="00683FE0" w:rsidRDefault="0052185B" w:rsidP="0052185B">
                            <w:pPr>
                              <w:pStyle w:val="ListParagraph"/>
                              <w:spacing w:after="0"/>
                              <w:ind w:left="0"/>
                              <w:rPr>
                                <w:rFonts w:ascii="Gill Sans MT" w:hAnsi="Gill Sans MT"/>
                                <w:color w:val="0A313F"/>
                              </w:rPr>
                            </w:pPr>
                          </w:p>
                        </w:tc>
                      </w:tr>
                    </w:tbl>
                    <w:p w14:paraId="2834D2D3" w14:textId="77777777" w:rsidR="00D651D2" w:rsidRPr="001026F7" w:rsidRDefault="00D651D2" w:rsidP="002D3239"/>
                  </w:txbxContent>
                </v:textbox>
              </v:shape>
            </w:pict>
          </mc:Fallback>
        </mc:AlternateContent>
      </w:r>
    </w:p>
    <w:sectPr w:rsidR="00EC4681" w:rsidSect="00251EA4">
      <w:pgSz w:w="11906" w:h="16838"/>
      <w:pgMar w:top="851" w:right="424"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9DDE" w14:textId="77777777" w:rsidR="00EE6E31" w:rsidRDefault="00EE6E31" w:rsidP="00351CA4">
      <w:pPr>
        <w:spacing w:after="0" w:line="240" w:lineRule="auto"/>
      </w:pPr>
      <w:r>
        <w:separator/>
      </w:r>
    </w:p>
  </w:endnote>
  <w:endnote w:type="continuationSeparator" w:id="0">
    <w:p w14:paraId="58E8AAD2" w14:textId="77777777" w:rsidR="00EE6E31" w:rsidRDefault="00EE6E31" w:rsidP="00351CA4">
      <w:pPr>
        <w:spacing w:after="0" w:line="240" w:lineRule="auto"/>
      </w:pPr>
      <w:r>
        <w:continuationSeparator/>
      </w:r>
    </w:p>
  </w:endnote>
  <w:endnote w:type="continuationNotice" w:id="1">
    <w:p w14:paraId="78226C2F" w14:textId="77777777" w:rsidR="00EE6E31" w:rsidRDefault="00EE6E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9CB9B" w14:textId="77777777" w:rsidR="00EE6E31" w:rsidRDefault="00EE6E31" w:rsidP="00351CA4">
      <w:pPr>
        <w:spacing w:after="0" w:line="240" w:lineRule="auto"/>
      </w:pPr>
      <w:r>
        <w:separator/>
      </w:r>
    </w:p>
  </w:footnote>
  <w:footnote w:type="continuationSeparator" w:id="0">
    <w:p w14:paraId="08F654E6" w14:textId="77777777" w:rsidR="00EE6E31" w:rsidRDefault="00EE6E31" w:rsidP="00351CA4">
      <w:pPr>
        <w:spacing w:after="0" w:line="240" w:lineRule="auto"/>
      </w:pPr>
      <w:r>
        <w:continuationSeparator/>
      </w:r>
    </w:p>
  </w:footnote>
  <w:footnote w:type="continuationNotice" w:id="1">
    <w:p w14:paraId="0E4648D7" w14:textId="77777777" w:rsidR="00EE6E31" w:rsidRDefault="00EE6E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987"/>
    <w:multiLevelType w:val="hybridMultilevel"/>
    <w:tmpl w:val="0E308BCC"/>
    <w:lvl w:ilvl="0" w:tplc="08090001">
      <w:start w:val="1"/>
      <w:numFmt w:val="bullet"/>
      <w:lvlText w:val=""/>
      <w:lvlJc w:val="left"/>
      <w:pPr>
        <w:ind w:left="951" w:hanging="360"/>
      </w:pPr>
      <w:rPr>
        <w:rFonts w:ascii="Symbol" w:hAnsi="Symbol" w:hint="default"/>
      </w:rPr>
    </w:lvl>
    <w:lvl w:ilvl="1" w:tplc="08090003" w:tentative="1">
      <w:start w:val="1"/>
      <w:numFmt w:val="bullet"/>
      <w:lvlText w:val="o"/>
      <w:lvlJc w:val="left"/>
      <w:pPr>
        <w:ind w:left="1671" w:hanging="360"/>
      </w:pPr>
      <w:rPr>
        <w:rFonts w:ascii="Courier New" w:hAnsi="Courier New" w:cs="Courier New" w:hint="default"/>
      </w:rPr>
    </w:lvl>
    <w:lvl w:ilvl="2" w:tplc="08090005" w:tentative="1">
      <w:start w:val="1"/>
      <w:numFmt w:val="bullet"/>
      <w:lvlText w:val=""/>
      <w:lvlJc w:val="left"/>
      <w:pPr>
        <w:ind w:left="2391" w:hanging="360"/>
      </w:pPr>
      <w:rPr>
        <w:rFonts w:ascii="Wingdings" w:hAnsi="Wingdings" w:hint="default"/>
      </w:rPr>
    </w:lvl>
    <w:lvl w:ilvl="3" w:tplc="08090001" w:tentative="1">
      <w:start w:val="1"/>
      <w:numFmt w:val="bullet"/>
      <w:lvlText w:val=""/>
      <w:lvlJc w:val="left"/>
      <w:pPr>
        <w:ind w:left="3111" w:hanging="360"/>
      </w:pPr>
      <w:rPr>
        <w:rFonts w:ascii="Symbol" w:hAnsi="Symbol" w:hint="default"/>
      </w:rPr>
    </w:lvl>
    <w:lvl w:ilvl="4" w:tplc="08090003" w:tentative="1">
      <w:start w:val="1"/>
      <w:numFmt w:val="bullet"/>
      <w:lvlText w:val="o"/>
      <w:lvlJc w:val="left"/>
      <w:pPr>
        <w:ind w:left="3831" w:hanging="360"/>
      </w:pPr>
      <w:rPr>
        <w:rFonts w:ascii="Courier New" w:hAnsi="Courier New" w:cs="Courier New" w:hint="default"/>
      </w:rPr>
    </w:lvl>
    <w:lvl w:ilvl="5" w:tplc="08090005" w:tentative="1">
      <w:start w:val="1"/>
      <w:numFmt w:val="bullet"/>
      <w:lvlText w:val=""/>
      <w:lvlJc w:val="left"/>
      <w:pPr>
        <w:ind w:left="4551" w:hanging="360"/>
      </w:pPr>
      <w:rPr>
        <w:rFonts w:ascii="Wingdings" w:hAnsi="Wingdings" w:hint="default"/>
      </w:rPr>
    </w:lvl>
    <w:lvl w:ilvl="6" w:tplc="08090001" w:tentative="1">
      <w:start w:val="1"/>
      <w:numFmt w:val="bullet"/>
      <w:lvlText w:val=""/>
      <w:lvlJc w:val="left"/>
      <w:pPr>
        <w:ind w:left="5271" w:hanging="360"/>
      </w:pPr>
      <w:rPr>
        <w:rFonts w:ascii="Symbol" w:hAnsi="Symbol" w:hint="default"/>
      </w:rPr>
    </w:lvl>
    <w:lvl w:ilvl="7" w:tplc="08090003" w:tentative="1">
      <w:start w:val="1"/>
      <w:numFmt w:val="bullet"/>
      <w:lvlText w:val="o"/>
      <w:lvlJc w:val="left"/>
      <w:pPr>
        <w:ind w:left="5991" w:hanging="360"/>
      </w:pPr>
      <w:rPr>
        <w:rFonts w:ascii="Courier New" w:hAnsi="Courier New" w:cs="Courier New" w:hint="default"/>
      </w:rPr>
    </w:lvl>
    <w:lvl w:ilvl="8" w:tplc="08090005" w:tentative="1">
      <w:start w:val="1"/>
      <w:numFmt w:val="bullet"/>
      <w:lvlText w:val=""/>
      <w:lvlJc w:val="left"/>
      <w:pPr>
        <w:ind w:left="6711" w:hanging="360"/>
      </w:pPr>
      <w:rPr>
        <w:rFonts w:ascii="Wingdings" w:hAnsi="Wingdings" w:hint="default"/>
      </w:rPr>
    </w:lvl>
  </w:abstractNum>
  <w:abstractNum w:abstractNumId="1" w15:restartNumberingAfterBreak="0">
    <w:nsid w:val="0F15458D"/>
    <w:multiLevelType w:val="hybridMultilevel"/>
    <w:tmpl w:val="0A780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E3307E"/>
    <w:multiLevelType w:val="hybridMultilevel"/>
    <w:tmpl w:val="40BAA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3E2E39"/>
    <w:multiLevelType w:val="hybridMultilevel"/>
    <w:tmpl w:val="E2A43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A6D90"/>
    <w:multiLevelType w:val="hybridMultilevel"/>
    <w:tmpl w:val="C326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0E3757"/>
    <w:multiLevelType w:val="hybridMultilevel"/>
    <w:tmpl w:val="8CB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74CBB"/>
    <w:multiLevelType w:val="hybridMultilevel"/>
    <w:tmpl w:val="E2FA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8118A0"/>
    <w:multiLevelType w:val="hybridMultilevel"/>
    <w:tmpl w:val="B272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D33166"/>
    <w:multiLevelType w:val="hybridMultilevel"/>
    <w:tmpl w:val="AD4C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B65001"/>
    <w:multiLevelType w:val="hybridMultilevel"/>
    <w:tmpl w:val="DC5C58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EE64F1"/>
    <w:multiLevelType w:val="hybridMultilevel"/>
    <w:tmpl w:val="78806862"/>
    <w:lvl w:ilvl="0" w:tplc="08090001">
      <w:start w:val="1"/>
      <w:numFmt w:val="bullet"/>
      <w:lvlText w:val=""/>
      <w:lvlJc w:val="left"/>
      <w:pPr>
        <w:ind w:left="951" w:hanging="360"/>
      </w:pPr>
      <w:rPr>
        <w:rFonts w:ascii="Symbol" w:hAnsi="Symbol" w:hint="default"/>
      </w:rPr>
    </w:lvl>
    <w:lvl w:ilvl="1" w:tplc="08090003" w:tentative="1">
      <w:start w:val="1"/>
      <w:numFmt w:val="bullet"/>
      <w:lvlText w:val="o"/>
      <w:lvlJc w:val="left"/>
      <w:pPr>
        <w:ind w:left="1671" w:hanging="360"/>
      </w:pPr>
      <w:rPr>
        <w:rFonts w:ascii="Courier New" w:hAnsi="Courier New" w:cs="Courier New" w:hint="default"/>
      </w:rPr>
    </w:lvl>
    <w:lvl w:ilvl="2" w:tplc="08090005" w:tentative="1">
      <w:start w:val="1"/>
      <w:numFmt w:val="bullet"/>
      <w:lvlText w:val=""/>
      <w:lvlJc w:val="left"/>
      <w:pPr>
        <w:ind w:left="2391" w:hanging="360"/>
      </w:pPr>
      <w:rPr>
        <w:rFonts w:ascii="Wingdings" w:hAnsi="Wingdings" w:hint="default"/>
      </w:rPr>
    </w:lvl>
    <w:lvl w:ilvl="3" w:tplc="08090001" w:tentative="1">
      <w:start w:val="1"/>
      <w:numFmt w:val="bullet"/>
      <w:lvlText w:val=""/>
      <w:lvlJc w:val="left"/>
      <w:pPr>
        <w:ind w:left="3111" w:hanging="360"/>
      </w:pPr>
      <w:rPr>
        <w:rFonts w:ascii="Symbol" w:hAnsi="Symbol" w:hint="default"/>
      </w:rPr>
    </w:lvl>
    <w:lvl w:ilvl="4" w:tplc="08090003" w:tentative="1">
      <w:start w:val="1"/>
      <w:numFmt w:val="bullet"/>
      <w:lvlText w:val="o"/>
      <w:lvlJc w:val="left"/>
      <w:pPr>
        <w:ind w:left="3831" w:hanging="360"/>
      </w:pPr>
      <w:rPr>
        <w:rFonts w:ascii="Courier New" w:hAnsi="Courier New" w:cs="Courier New" w:hint="default"/>
      </w:rPr>
    </w:lvl>
    <w:lvl w:ilvl="5" w:tplc="08090005" w:tentative="1">
      <w:start w:val="1"/>
      <w:numFmt w:val="bullet"/>
      <w:lvlText w:val=""/>
      <w:lvlJc w:val="left"/>
      <w:pPr>
        <w:ind w:left="4551" w:hanging="360"/>
      </w:pPr>
      <w:rPr>
        <w:rFonts w:ascii="Wingdings" w:hAnsi="Wingdings" w:hint="default"/>
      </w:rPr>
    </w:lvl>
    <w:lvl w:ilvl="6" w:tplc="08090001" w:tentative="1">
      <w:start w:val="1"/>
      <w:numFmt w:val="bullet"/>
      <w:lvlText w:val=""/>
      <w:lvlJc w:val="left"/>
      <w:pPr>
        <w:ind w:left="5271" w:hanging="360"/>
      </w:pPr>
      <w:rPr>
        <w:rFonts w:ascii="Symbol" w:hAnsi="Symbol" w:hint="default"/>
      </w:rPr>
    </w:lvl>
    <w:lvl w:ilvl="7" w:tplc="08090003" w:tentative="1">
      <w:start w:val="1"/>
      <w:numFmt w:val="bullet"/>
      <w:lvlText w:val="o"/>
      <w:lvlJc w:val="left"/>
      <w:pPr>
        <w:ind w:left="5991" w:hanging="360"/>
      </w:pPr>
      <w:rPr>
        <w:rFonts w:ascii="Courier New" w:hAnsi="Courier New" w:cs="Courier New" w:hint="default"/>
      </w:rPr>
    </w:lvl>
    <w:lvl w:ilvl="8" w:tplc="08090005" w:tentative="1">
      <w:start w:val="1"/>
      <w:numFmt w:val="bullet"/>
      <w:lvlText w:val=""/>
      <w:lvlJc w:val="left"/>
      <w:pPr>
        <w:ind w:left="6711" w:hanging="360"/>
      </w:pPr>
      <w:rPr>
        <w:rFonts w:ascii="Wingdings" w:hAnsi="Wingdings" w:hint="default"/>
      </w:rPr>
    </w:lvl>
  </w:abstractNum>
  <w:abstractNum w:abstractNumId="12" w15:restartNumberingAfterBreak="0">
    <w:nsid w:val="55781846"/>
    <w:multiLevelType w:val="hybridMultilevel"/>
    <w:tmpl w:val="B810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E525FE"/>
    <w:multiLevelType w:val="hybridMultilevel"/>
    <w:tmpl w:val="04F0E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94522A"/>
    <w:multiLevelType w:val="hybridMultilevel"/>
    <w:tmpl w:val="DD56BBA4"/>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0756D1"/>
    <w:multiLevelType w:val="hybridMultilevel"/>
    <w:tmpl w:val="AF8AE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FFE1AC7"/>
    <w:multiLevelType w:val="hybridMultilevel"/>
    <w:tmpl w:val="E0607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8077256">
    <w:abstractNumId w:val="7"/>
  </w:num>
  <w:num w:numId="2" w16cid:durableId="915701081">
    <w:abstractNumId w:val="3"/>
  </w:num>
  <w:num w:numId="3" w16cid:durableId="1085998744">
    <w:abstractNumId w:val="5"/>
  </w:num>
  <w:num w:numId="4" w16cid:durableId="1427729070">
    <w:abstractNumId w:val="13"/>
  </w:num>
  <w:num w:numId="5" w16cid:durableId="503475160">
    <w:abstractNumId w:val="4"/>
  </w:num>
  <w:num w:numId="6" w16cid:durableId="724640109">
    <w:abstractNumId w:val="2"/>
  </w:num>
  <w:num w:numId="7" w16cid:durableId="57017823">
    <w:abstractNumId w:val="9"/>
  </w:num>
  <w:num w:numId="8" w16cid:durableId="845362643">
    <w:abstractNumId w:val="6"/>
  </w:num>
  <w:num w:numId="9" w16cid:durableId="968360200">
    <w:abstractNumId w:val="14"/>
  </w:num>
  <w:num w:numId="10" w16cid:durableId="609623660">
    <w:abstractNumId w:val="1"/>
  </w:num>
  <w:num w:numId="11" w16cid:durableId="979191477">
    <w:abstractNumId w:val="15"/>
  </w:num>
  <w:num w:numId="12" w16cid:durableId="374699734">
    <w:abstractNumId w:val="8"/>
  </w:num>
  <w:num w:numId="13" w16cid:durableId="2009862257">
    <w:abstractNumId w:val="10"/>
  </w:num>
  <w:num w:numId="14" w16cid:durableId="321547597">
    <w:abstractNumId w:val="16"/>
  </w:num>
  <w:num w:numId="15" w16cid:durableId="204416717">
    <w:abstractNumId w:val="12"/>
  </w:num>
  <w:num w:numId="16" w16cid:durableId="1457023742">
    <w:abstractNumId w:val="11"/>
  </w:num>
  <w:num w:numId="17" w16cid:durableId="189118586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C5"/>
    <w:rsid w:val="0000157E"/>
    <w:rsid w:val="00003609"/>
    <w:rsid w:val="0001043D"/>
    <w:rsid w:val="00012016"/>
    <w:rsid w:val="000152FF"/>
    <w:rsid w:val="00015835"/>
    <w:rsid w:val="00023DBF"/>
    <w:rsid w:val="00024C15"/>
    <w:rsid w:val="00025D00"/>
    <w:rsid w:val="000267E0"/>
    <w:rsid w:val="00026ED6"/>
    <w:rsid w:val="0002701B"/>
    <w:rsid w:val="00030B49"/>
    <w:rsid w:val="0003149E"/>
    <w:rsid w:val="00031FDD"/>
    <w:rsid w:val="00033085"/>
    <w:rsid w:val="00035629"/>
    <w:rsid w:val="00035C3E"/>
    <w:rsid w:val="000426BF"/>
    <w:rsid w:val="000451DE"/>
    <w:rsid w:val="000523FC"/>
    <w:rsid w:val="00053466"/>
    <w:rsid w:val="0005401D"/>
    <w:rsid w:val="0005580C"/>
    <w:rsid w:val="00055B41"/>
    <w:rsid w:val="00056FBC"/>
    <w:rsid w:val="00057573"/>
    <w:rsid w:val="00057F56"/>
    <w:rsid w:val="000603C2"/>
    <w:rsid w:val="00063B18"/>
    <w:rsid w:val="00064CCE"/>
    <w:rsid w:val="0006668E"/>
    <w:rsid w:val="000701B4"/>
    <w:rsid w:val="00072405"/>
    <w:rsid w:val="00074127"/>
    <w:rsid w:val="00074C03"/>
    <w:rsid w:val="00074D70"/>
    <w:rsid w:val="00076E80"/>
    <w:rsid w:val="000821A4"/>
    <w:rsid w:val="00086FB6"/>
    <w:rsid w:val="000932F2"/>
    <w:rsid w:val="00094887"/>
    <w:rsid w:val="00095122"/>
    <w:rsid w:val="00095569"/>
    <w:rsid w:val="000A1923"/>
    <w:rsid w:val="000B20B2"/>
    <w:rsid w:val="000B3013"/>
    <w:rsid w:val="000B66DE"/>
    <w:rsid w:val="000C0229"/>
    <w:rsid w:val="000C0DDB"/>
    <w:rsid w:val="000C1E2E"/>
    <w:rsid w:val="000C42D3"/>
    <w:rsid w:val="000C606B"/>
    <w:rsid w:val="000D1996"/>
    <w:rsid w:val="000D1A11"/>
    <w:rsid w:val="000D2E15"/>
    <w:rsid w:val="000D3352"/>
    <w:rsid w:val="000D386F"/>
    <w:rsid w:val="000D3B12"/>
    <w:rsid w:val="000D3B39"/>
    <w:rsid w:val="000D43DF"/>
    <w:rsid w:val="000D6FBC"/>
    <w:rsid w:val="000E0D4C"/>
    <w:rsid w:val="000E1ED8"/>
    <w:rsid w:val="000E7DC4"/>
    <w:rsid w:val="000E7FA5"/>
    <w:rsid w:val="000F3F91"/>
    <w:rsid w:val="000F4A9B"/>
    <w:rsid w:val="000F5344"/>
    <w:rsid w:val="000F74AF"/>
    <w:rsid w:val="00100DE1"/>
    <w:rsid w:val="001026F7"/>
    <w:rsid w:val="00107444"/>
    <w:rsid w:val="00110FCD"/>
    <w:rsid w:val="00111391"/>
    <w:rsid w:val="001146A8"/>
    <w:rsid w:val="00117B42"/>
    <w:rsid w:val="00120708"/>
    <w:rsid w:val="0012089F"/>
    <w:rsid w:val="001208D5"/>
    <w:rsid w:val="00121642"/>
    <w:rsid w:val="001222A0"/>
    <w:rsid w:val="001264D5"/>
    <w:rsid w:val="00126736"/>
    <w:rsid w:val="001301DD"/>
    <w:rsid w:val="001308A0"/>
    <w:rsid w:val="00130DCB"/>
    <w:rsid w:val="00142998"/>
    <w:rsid w:val="00142B23"/>
    <w:rsid w:val="00144C1B"/>
    <w:rsid w:val="00145E84"/>
    <w:rsid w:val="00152E54"/>
    <w:rsid w:val="001549B9"/>
    <w:rsid w:val="00154EFC"/>
    <w:rsid w:val="00163EE1"/>
    <w:rsid w:val="00164451"/>
    <w:rsid w:val="00166332"/>
    <w:rsid w:val="00171438"/>
    <w:rsid w:val="001732F2"/>
    <w:rsid w:val="00177E4A"/>
    <w:rsid w:val="00181FE9"/>
    <w:rsid w:val="00183101"/>
    <w:rsid w:val="001869DA"/>
    <w:rsid w:val="00194530"/>
    <w:rsid w:val="0019758D"/>
    <w:rsid w:val="001A00DD"/>
    <w:rsid w:val="001A1680"/>
    <w:rsid w:val="001A3179"/>
    <w:rsid w:val="001A5629"/>
    <w:rsid w:val="001B28FB"/>
    <w:rsid w:val="001C05CB"/>
    <w:rsid w:val="001C24A9"/>
    <w:rsid w:val="001C7BA4"/>
    <w:rsid w:val="001D1681"/>
    <w:rsid w:val="001D197E"/>
    <w:rsid w:val="001D23E3"/>
    <w:rsid w:val="001D396F"/>
    <w:rsid w:val="001D44AD"/>
    <w:rsid w:val="001D721A"/>
    <w:rsid w:val="001E0CF2"/>
    <w:rsid w:val="001E1BF4"/>
    <w:rsid w:val="001E6E04"/>
    <w:rsid w:val="001F17BB"/>
    <w:rsid w:val="001F45F1"/>
    <w:rsid w:val="001F4909"/>
    <w:rsid w:val="001F4B8F"/>
    <w:rsid w:val="00200EB3"/>
    <w:rsid w:val="00202705"/>
    <w:rsid w:val="00203F77"/>
    <w:rsid w:val="0020454D"/>
    <w:rsid w:val="0020668B"/>
    <w:rsid w:val="00206F34"/>
    <w:rsid w:val="0021044F"/>
    <w:rsid w:val="00212012"/>
    <w:rsid w:val="00213845"/>
    <w:rsid w:val="00217343"/>
    <w:rsid w:val="00217C3C"/>
    <w:rsid w:val="0022102B"/>
    <w:rsid w:val="00221E40"/>
    <w:rsid w:val="00222D33"/>
    <w:rsid w:val="00225145"/>
    <w:rsid w:val="002306B1"/>
    <w:rsid w:val="00231DCB"/>
    <w:rsid w:val="00235548"/>
    <w:rsid w:val="00241461"/>
    <w:rsid w:val="00242357"/>
    <w:rsid w:val="00242ED6"/>
    <w:rsid w:val="00244AF9"/>
    <w:rsid w:val="00245654"/>
    <w:rsid w:val="00245C4C"/>
    <w:rsid w:val="0024660B"/>
    <w:rsid w:val="00247DF7"/>
    <w:rsid w:val="0025003F"/>
    <w:rsid w:val="00251EA4"/>
    <w:rsid w:val="002530B4"/>
    <w:rsid w:val="002543C8"/>
    <w:rsid w:val="002607EE"/>
    <w:rsid w:val="00261703"/>
    <w:rsid w:val="0026250A"/>
    <w:rsid w:val="00263250"/>
    <w:rsid w:val="00263E0B"/>
    <w:rsid w:val="002649FE"/>
    <w:rsid w:val="002736D4"/>
    <w:rsid w:val="00273E52"/>
    <w:rsid w:val="00274958"/>
    <w:rsid w:val="0027515A"/>
    <w:rsid w:val="00275538"/>
    <w:rsid w:val="00277AAF"/>
    <w:rsid w:val="00281317"/>
    <w:rsid w:val="00281F8C"/>
    <w:rsid w:val="00284518"/>
    <w:rsid w:val="00285D9D"/>
    <w:rsid w:val="00286DD0"/>
    <w:rsid w:val="00290B34"/>
    <w:rsid w:val="0029149D"/>
    <w:rsid w:val="002921B5"/>
    <w:rsid w:val="00292320"/>
    <w:rsid w:val="00293BC3"/>
    <w:rsid w:val="00294D24"/>
    <w:rsid w:val="0029517B"/>
    <w:rsid w:val="00296CFD"/>
    <w:rsid w:val="00297FFD"/>
    <w:rsid w:val="002A01A1"/>
    <w:rsid w:val="002A0BB3"/>
    <w:rsid w:val="002A158E"/>
    <w:rsid w:val="002A50CC"/>
    <w:rsid w:val="002A5FAF"/>
    <w:rsid w:val="002A698D"/>
    <w:rsid w:val="002A6C41"/>
    <w:rsid w:val="002A79B0"/>
    <w:rsid w:val="002A7EEC"/>
    <w:rsid w:val="002B33C5"/>
    <w:rsid w:val="002B4E84"/>
    <w:rsid w:val="002B66B2"/>
    <w:rsid w:val="002B7511"/>
    <w:rsid w:val="002C1082"/>
    <w:rsid w:val="002C32BB"/>
    <w:rsid w:val="002D3239"/>
    <w:rsid w:val="002D5237"/>
    <w:rsid w:val="002E1134"/>
    <w:rsid w:val="002E179F"/>
    <w:rsid w:val="002E2170"/>
    <w:rsid w:val="002E2F62"/>
    <w:rsid w:val="002E3093"/>
    <w:rsid w:val="002E56AE"/>
    <w:rsid w:val="002E603A"/>
    <w:rsid w:val="002E69A0"/>
    <w:rsid w:val="002F0A95"/>
    <w:rsid w:val="002F3567"/>
    <w:rsid w:val="002F4ECF"/>
    <w:rsid w:val="002F554C"/>
    <w:rsid w:val="002F5E76"/>
    <w:rsid w:val="003015EA"/>
    <w:rsid w:val="00302B56"/>
    <w:rsid w:val="00305935"/>
    <w:rsid w:val="00310645"/>
    <w:rsid w:val="003115F1"/>
    <w:rsid w:val="00312A31"/>
    <w:rsid w:val="0031367E"/>
    <w:rsid w:val="00313D5F"/>
    <w:rsid w:val="00313E9A"/>
    <w:rsid w:val="0031579D"/>
    <w:rsid w:val="0032042D"/>
    <w:rsid w:val="003221C9"/>
    <w:rsid w:val="003234F1"/>
    <w:rsid w:val="0032390D"/>
    <w:rsid w:val="003337D9"/>
    <w:rsid w:val="003340ED"/>
    <w:rsid w:val="003341F8"/>
    <w:rsid w:val="00336E59"/>
    <w:rsid w:val="00340A02"/>
    <w:rsid w:val="0034129F"/>
    <w:rsid w:val="0034138D"/>
    <w:rsid w:val="0034377F"/>
    <w:rsid w:val="0034450D"/>
    <w:rsid w:val="0034748E"/>
    <w:rsid w:val="00350C70"/>
    <w:rsid w:val="00350DCF"/>
    <w:rsid w:val="00351875"/>
    <w:rsid w:val="00351CA4"/>
    <w:rsid w:val="00352EFF"/>
    <w:rsid w:val="00355943"/>
    <w:rsid w:val="00355C5F"/>
    <w:rsid w:val="00362825"/>
    <w:rsid w:val="0036382D"/>
    <w:rsid w:val="0037372C"/>
    <w:rsid w:val="00374A27"/>
    <w:rsid w:val="00377300"/>
    <w:rsid w:val="003815B3"/>
    <w:rsid w:val="00382A9E"/>
    <w:rsid w:val="0038795F"/>
    <w:rsid w:val="003A0D51"/>
    <w:rsid w:val="003A11A4"/>
    <w:rsid w:val="003A157A"/>
    <w:rsid w:val="003A1BEA"/>
    <w:rsid w:val="003A3073"/>
    <w:rsid w:val="003A5EC7"/>
    <w:rsid w:val="003B053E"/>
    <w:rsid w:val="003B1D13"/>
    <w:rsid w:val="003B4B30"/>
    <w:rsid w:val="003B6FA5"/>
    <w:rsid w:val="003B7D63"/>
    <w:rsid w:val="003C2AAC"/>
    <w:rsid w:val="003C59D1"/>
    <w:rsid w:val="003C6BF7"/>
    <w:rsid w:val="003C7D22"/>
    <w:rsid w:val="003D01B8"/>
    <w:rsid w:val="003D026A"/>
    <w:rsid w:val="003E316A"/>
    <w:rsid w:val="003E67A4"/>
    <w:rsid w:val="003E6C96"/>
    <w:rsid w:val="003E7261"/>
    <w:rsid w:val="003F0707"/>
    <w:rsid w:val="003F0F42"/>
    <w:rsid w:val="003F3594"/>
    <w:rsid w:val="003F3E78"/>
    <w:rsid w:val="003F4F0A"/>
    <w:rsid w:val="003F7BED"/>
    <w:rsid w:val="004012D1"/>
    <w:rsid w:val="00402343"/>
    <w:rsid w:val="004024C9"/>
    <w:rsid w:val="0040431B"/>
    <w:rsid w:val="00410355"/>
    <w:rsid w:val="0041253F"/>
    <w:rsid w:val="00413D4D"/>
    <w:rsid w:val="004261E9"/>
    <w:rsid w:val="0042681D"/>
    <w:rsid w:val="0042778B"/>
    <w:rsid w:val="00430AAA"/>
    <w:rsid w:val="00430DC3"/>
    <w:rsid w:val="00432674"/>
    <w:rsid w:val="00432A81"/>
    <w:rsid w:val="00432B0A"/>
    <w:rsid w:val="0043402A"/>
    <w:rsid w:val="00441DA2"/>
    <w:rsid w:val="00443E36"/>
    <w:rsid w:val="0044441B"/>
    <w:rsid w:val="00444498"/>
    <w:rsid w:val="004458BC"/>
    <w:rsid w:val="00446BB4"/>
    <w:rsid w:val="00453A0B"/>
    <w:rsid w:val="004552D8"/>
    <w:rsid w:val="00457F87"/>
    <w:rsid w:val="004621F8"/>
    <w:rsid w:val="0046424D"/>
    <w:rsid w:val="00466379"/>
    <w:rsid w:val="00470779"/>
    <w:rsid w:val="004708DF"/>
    <w:rsid w:val="0047177B"/>
    <w:rsid w:val="00473331"/>
    <w:rsid w:val="00476408"/>
    <w:rsid w:val="00476516"/>
    <w:rsid w:val="00477187"/>
    <w:rsid w:val="00485AB3"/>
    <w:rsid w:val="00492D35"/>
    <w:rsid w:val="004945FE"/>
    <w:rsid w:val="0049625F"/>
    <w:rsid w:val="004A1783"/>
    <w:rsid w:val="004B55B8"/>
    <w:rsid w:val="004C0B5C"/>
    <w:rsid w:val="004C15A8"/>
    <w:rsid w:val="004C207C"/>
    <w:rsid w:val="004C2368"/>
    <w:rsid w:val="004C4FCB"/>
    <w:rsid w:val="004C78EF"/>
    <w:rsid w:val="004C7F78"/>
    <w:rsid w:val="004D07B5"/>
    <w:rsid w:val="004D37D9"/>
    <w:rsid w:val="004D408F"/>
    <w:rsid w:val="004D718D"/>
    <w:rsid w:val="004E0A35"/>
    <w:rsid w:val="004E0E17"/>
    <w:rsid w:val="004E44E3"/>
    <w:rsid w:val="004F12E1"/>
    <w:rsid w:val="004F1CF6"/>
    <w:rsid w:val="004F1EFC"/>
    <w:rsid w:val="004F3DD2"/>
    <w:rsid w:val="0050263E"/>
    <w:rsid w:val="00503194"/>
    <w:rsid w:val="00504255"/>
    <w:rsid w:val="0050621D"/>
    <w:rsid w:val="00506E2A"/>
    <w:rsid w:val="00510428"/>
    <w:rsid w:val="00513C66"/>
    <w:rsid w:val="00515B2E"/>
    <w:rsid w:val="0051631D"/>
    <w:rsid w:val="0052004B"/>
    <w:rsid w:val="0052185B"/>
    <w:rsid w:val="00524390"/>
    <w:rsid w:val="00524783"/>
    <w:rsid w:val="005265D8"/>
    <w:rsid w:val="005273F5"/>
    <w:rsid w:val="00530072"/>
    <w:rsid w:val="005358F1"/>
    <w:rsid w:val="00542825"/>
    <w:rsid w:val="00543DDA"/>
    <w:rsid w:val="00544B12"/>
    <w:rsid w:val="005460F4"/>
    <w:rsid w:val="00546CEF"/>
    <w:rsid w:val="00547A73"/>
    <w:rsid w:val="00547A8B"/>
    <w:rsid w:val="00551529"/>
    <w:rsid w:val="005519F5"/>
    <w:rsid w:val="005530AD"/>
    <w:rsid w:val="005541F2"/>
    <w:rsid w:val="005550FC"/>
    <w:rsid w:val="0055527F"/>
    <w:rsid w:val="0055753B"/>
    <w:rsid w:val="00557EBC"/>
    <w:rsid w:val="00560A7D"/>
    <w:rsid w:val="00563A03"/>
    <w:rsid w:val="00563B6A"/>
    <w:rsid w:val="00564A91"/>
    <w:rsid w:val="00565E7F"/>
    <w:rsid w:val="00571ADF"/>
    <w:rsid w:val="00572C69"/>
    <w:rsid w:val="00573357"/>
    <w:rsid w:val="00576AAF"/>
    <w:rsid w:val="0058023B"/>
    <w:rsid w:val="005815E2"/>
    <w:rsid w:val="00581FBB"/>
    <w:rsid w:val="00582ECC"/>
    <w:rsid w:val="00591558"/>
    <w:rsid w:val="00593E47"/>
    <w:rsid w:val="00595665"/>
    <w:rsid w:val="005A6BBE"/>
    <w:rsid w:val="005B0096"/>
    <w:rsid w:val="005B0542"/>
    <w:rsid w:val="005B4187"/>
    <w:rsid w:val="005B7802"/>
    <w:rsid w:val="005C2AB2"/>
    <w:rsid w:val="005C4125"/>
    <w:rsid w:val="005C496E"/>
    <w:rsid w:val="005D3F33"/>
    <w:rsid w:val="005D5885"/>
    <w:rsid w:val="005D7EDE"/>
    <w:rsid w:val="005E170C"/>
    <w:rsid w:val="005E35F4"/>
    <w:rsid w:val="005E5147"/>
    <w:rsid w:val="005E5446"/>
    <w:rsid w:val="005E5D64"/>
    <w:rsid w:val="005E6E82"/>
    <w:rsid w:val="005E7F46"/>
    <w:rsid w:val="006000D3"/>
    <w:rsid w:val="00600840"/>
    <w:rsid w:val="0060206B"/>
    <w:rsid w:val="0061022B"/>
    <w:rsid w:val="006104AA"/>
    <w:rsid w:val="006117F3"/>
    <w:rsid w:val="00612907"/>
    <w:rsid w:val="006142B9"/>
    <w:rsid w:val="00614DFE"/>
    <w:rsid w:val="00615263"/>
    <w:rsid w:val="00615E2D"/>
    <w:rsid w:val="00621053"/>
    <w:rsid w:val="006212B6"/>
    <w:rsid w:val="00621610"/>
    <w:rsid w:val="00622E81"/>
    <w:rsid w:val="006235A1"/>
    <w:rsid w:val="00623CC9"/>
    <w:rsid w:val="00626921"/>
    <w:rsid w:val="006271B7"/>
    <w:rsid w:val="00630114"/>
    <w:rsid w:val="00630269"/>
    <w:rsid w:val="00632C26"/>
    <w:rsid w:val="006341EE"/>
    <w:rsid w:val="00634E04"/>
    <w:rsid w:val="0064028F"/>
    <w:rsid w:val="00642CC5"/>
    <w:rsid w:val="00642E4D"/>
    <w:rsid w:val="00643A08"/>
    <w:rsid w:val="00643D17"/>
    <w:rsid w:val="006451D7"/>
    <w:rsid w:val="00651949"/>
    <w:rsid w:val="006544ED"/>
    <w:rsid w:val="006546BF"/>
    <w:rsid w:val="00656630"/>
    <w:rsid w:val="00661534"/>
    <w:rsid w:val="006616D7"/>
    <w:rsid w:val="00670C9F"/>
    <w:rsid w:val="00672B54"/>
    <w:rsid w:val="0067355C"/>
    <w:rsid w:val="00673AF0"/>
    <w:rsid w:val="00673DBB"/>
    <w:rsid w:val="00676838"/>
    <w:rsid w:val="00683FE0"/>
    <w:rsid w:val="00685BD8"/>
    <w:rsid w:val="00687630"/>
    <w:rsid w:val="0069091E"/>
    <w:rsid w:val="00696466"/>
    <w:rsid w:val="006A0669"/>
    <w:rsid w:val="006A42D4"/>
    <w:rsid w:val="006A4849"/>
    <w:rsid w:val="006A5773"/>
    <w:rsid w:val="006A5B41"/>
    <w:rsid w:val="006B0834"/>
    <w:rsid w:val="006B1773"/>
    <w:rsid w:val="006B47B0"/>
    <w:rsid w:val="006B53CA"/>
    <w:rsid w:val="006B7D3C"/>
    <w:rsid w:val="006C303F"/>
    <w:rsid w:val="006C7473"/>
    <w:rsid w:val="006D0109"/>
    <w:rsid w:val="006D033E"/>
    <w:rsid w:val="006D0F3B"/>
    <w:rsid w:val="006D4467"/>
    <w:rsid w:val="006D7EC6"/>
    <w:rsid w:val="006E0AF9"/>
    <w:rsid w:val="006E2249"/>
    <w:rsid w:val="006E251B"/>
    <w:rsid w:val="006E26B8"/>
    <w:rsid w:val="006E414F"/>
    <w:rsid w:val="006F0690"/>
    <w:rsid w:val="006F3EEE"/>
    <w:rsid w:val="00702D2C"/>
    <w:rsid w:val="007043CA"/>
    <w:rsid w:val="007050F4"/>
    <w:rsid w:val="0070542E"/>
    <w:rsid w:val="007057B9"/>
    <w:rsid w:val="0071067C"/>
    <w:rsid w:val="00714EF3"/>
    <w:rsid w:val="00715311"/>
    <w:rsid w:val="0071709F"/>
    <w:rsid w:val="00724206"/>
    <w:rsid w:val="00731ED4"/>
    <w:rsid w:val="00732E73"/>
    <w:rsid w:val="00734A3D"/>
    <w:rsid w:val="00736C56"/>
    <w:rsid w:val="00736FA5"/>
    <w:rsid w:val="007373FC"/>
    <w:rsid w:val="00742753"/>
    <w:rsid w:val="00742936"/>
    <w:rsid w:val="00744A0E"/>
    <w:rsid w:val="00745DBE"/>
    <w:rsid w:val="00746BF1"/>
    <w:rsid w:val="00747C6F"/>
    <w:rsid w:val="00747C87"/>
    <w:rsid w:val="007503F9"/>
    <w:rsid w:val="007538B4"/>
    <w:rsid w:val="00755DFA"/>
    <w:rsid w:val="00756FAB"/>
    <w:rsid w:val="00757427"/>
    <w:rsid w:val="007601AC"/>
    <w:rsid w:val="007629A6"/>
    <w:rsid w:val="0076660B"/>
    <w:rsid w:val="0077048C"/>
    <w:rsid w:val="00770D93"/>
    <w:rsid w:val="0078000C"/>
    <w:rsid w:val="00780355"/>
    <w:rsid w:val="0078105F"/>
    <w:rsid w:val="00781764"/>
    <w:rsid w:val="0078181B"/>
    <w:rsid w:val="007830C7"/>
    <w:rsid w:val="007853F9"/>
    <w:rsid w:val="007855D9"/>
    <w:rsid w:val="00785F03"/>
    <w:rsid w:val="007871C6"/>
    <w:rsid w:val="0079419F"/>
    <w:rsid w:val="007949AA"/>
    <w:rsid w:val="00795D8E"/>
    <w:rsid w:val="00796F83"/>
    <w:rsid w:val="007A0797"/>
    <w:rsid w:val="007A4652"/>
    <w:rsid w:val="007B0A36"/>
    <w:rsid w:val="007B3242"/>
    <w:rsid w:val="007B7E39"/>
    <w:rsid w:val="007C1EEC"/>
    <w:rsid w:val="007C6104"/>
    <w:rsid w:val="007C7243"/>
    <w:rsid w:val="007D4241"/>
    <w:rsid w:val="007D5A6B"/>
    <w:rsid w:val="007D5FD8"/>
    <w:rsid w:val="007D6C0E"/>
    <w:rsid w:val="007D7994"/>
    <w:rsid w:val="007D7E70"/>
    <w:rsid w:val="007E0DDE"/>
    <w:rsid w:val="007E1589"/>
    <w:rsid w:val="007E45C2"/>
    <w:rsid w:val="007E4D79"/>
    <w:rsid w:val="007E5F9A"/>
    <w:rsid w:val="007F0D07"/>
    <w:rsid w:val="007F2297"/>
    <w:rsid w:val="007F2907"/>
    <w:rsid w:val="007F32EE"/>
    <w:rsid w:val="007F360A"/>
    <w:rsid w:val="007F434B"/>
    <w:rsid w:val="007F5DF1"/>
    <w:rsid w:val="007F79B2"/>
    <w:rsid w:val="008005B2"/>
    <w:rsid w:val="0080128A"/>
    <w:rsid w:val="00803224"/>
    <w:rsid w:val="00804ECA"/>
    <w:rsid w:val="00805F64"/>
    <w:rsid w:val="00806484"/>
    <w:rsid w:val="00816EF3"/>
    <w:rsid w:val="00817F97"/>
    <w:rsid w:val="00821414"/>
    <w:rsid w:val="0082316E"/>
    <w:rsid w:val="008240AB"/>
    <w:rsid w:val="00826130"/>
    <w:rsid w:val="00827A7B"/>
    <w:rsid w:val="00832743"/>
    <w:rsid w:val="00833A56"/>
    <w:rsid w:val="008402C4"/>
    <w:rsid w:val="0084146D"/>
    <w:rsid w:val="008416E5"/>
    <w:rsid w:val="008430A8"/>
    <w:rsid w:val="0084544F"/>
    <w:rsid w:val="00845C73"/>
    <w:rsid w:val="00847CFD"/>
    <w:rsid w:val="00850D10"/>
    <w:rsid w:val="00850FF0"/>
    <w:rsid w:val="0085494D"/>
    <w:rsid w:val="00855F27"/>
    <w:rsid w:val="00860A01"/>
    <w:rsid w:val="00862A9D"/>
    <w:rsid w:val="00863B04"/>
    <w:rsid w:val="0086415E"/>
    <w:rsid w:val="008655FE"/>
    <w:rsid w:val="008704CD"/>
    <w:rsid w:val="00870ABC"/>
    <w:rsid w:val="0087179B"/>
    <w:rsid w:val="00871C5E"/>
    <w:rsid w:val="00873880"/>
    <w:rsid w:val="00877321"/>
    <w:rsid w:val="008776D6"/>
    <w:rsid w:val="008807AA"/>
    <w:rsid w:val="00880B8E"/>
    <w:rsid w:val="00881481"/>
    <w:rsid w:val="00881EA6"/>
    <w:rsid w:val="00884F76"/>
    <w:rsid w:val="008949A0"/>
    <w:rsid w:val="0089524B"/>
    <w:rsid w:val="00896C0C"/>
    <w:rsid w:val="008A5F0F"/>
    <w:rsid w:val="008A654C"/>
    <w:rsid w:val="008B18C1"/>
    <w:rsid w:val="008B3E69"/>
    <w:rsid w:val="008B5310"/>
    <w:rsid w:val="008B6E15"/>
    <w:rsid w:val="008B735F"/>
    <w:rsid w:val="008D161A"/>
    <w:rsid w:val="008D3E4A"/>
    <w:rsid w:val="008D3EA8"/>
    <w:rsid w:val="008D7ACA"/>
    <w:rsid w:val="008E1EA8"/>
    <w:rsid w:val="008E47A0"/>
    <w:rsid w:val="008E5287"/>
    <w:rsid w:val="008E552D"/>
    <w:rsid w:val="008E7966"/>
    <w:rsid w:val="008F0C3B"/>
    <w:rsid w:val="008F5559"/>
    <w:rsid w:val="008F7982"/>
    <w:rsid w:val="00900C34"/>
    <w:rsid w:val="00902FF1"/>
    <w:rsid w:val="009076BC"/>
    <w:rsid w:val="00907738"/>
    <w:rsid w:val="0091265D"/>
    <w:rsid w:val="00916B39"/>
    <w:rsid w:val="00916DF8"/>
    <w:rsid w:val="00922014"/>
    <w:rsid w:val="0092489F"/>
    <w:rsid w:val="00926D6C"/>
    <w:rsid w:val="00931A25"/>
    <w:rsid w:val="00933FCB"/>
    <w:rsid w:val="009408D3"/>
    <w:rsid w:val="00942ABE"/>
    <w:rsid w:val="009503B1"/>
    <w:rsid w:val="009505E0"/>
    <w:rsid w:val="009556AA"/>
    <w:rsid w:val="009601C4"/>
    <w:rsid w:val="00961FA1"/>
    <w:rsid w:val="009634B0"/>
    <w:rsid w:val="0096566F"/>
    <w:rsid w:val="0096671A"/>
    <w:rsid w:val="00970331"/>
    <w:rsid w:val="009715E1"/>
    <w:rsid w:val="009759F5"/>
    <w:rsid w:val="00984C5F"/>
    <w:rsid w:val="00987EA2"/>
    <w:rsid w:val="00990455"/>
    <w:rsid w:val="00991270"/>
    <w:rsid w:val="00993332"/>
    <w:rsid w:val="00994E1F"/>
    <w:rsid w:val="00995191"/>
    <w:rsid w:val="009A0407"/>
    <w:rsid w:val="009A493C"/>
    <w:rsid w:val="009A6E71"/>
    <w:rsid w:val="009A71C8"/>
    <w:rsid w:val="009B041D"/>
    <w:rsid w:val="009B34ED"/>
    <w:rsid w:val="009B4606"/>
    <w:rsid w:val="009B5E07"/>
    <w:rsid w:val="009C4391"/>
    <w:rsid w:val="009C6F36"/>
    <w:rsid w:val="009D16DA"/>
    <w:rsid w:val="009D28C4"/>
    <w:rsid w:val="009D520E"/>
    <w:rsid w:val="009D6BBC"/>
    <w:rsid w:val="009E26AA"/>
    <w:rsid w:val="009F09D9"/>
    <w:rsid w:val="009F201D"/>
    <w:rsid w:val="009F373D"/>
    <w:rsid w:val="009F3E7E"/>
    <w:rsid w:val="009F4306"/>
    <w:rsid w:val="009F752E"/>
    <w:rsid w:val="00A0089C"/>
    <w:rsid w:val="00A05770"/>
    <w:rsid w:val="00A13A5B"/>
    <w:rsid w:val="00A17E11"/>
    <w:rsid w:val="00A27170"/>
    <w:rsid w:val="00A31B98"/>
    <w:rsid w:val="00A33262"/>
    <w:rsid w:val="00A36251"/>
    <w:rsid w:val="00A36AEB"/>
    <w:rsid w:val="00A42021"/>
    <w:rsid w:val="00A456A3"/>
    <w:rsid w:val="00A45756"/>
    <w:rsid w:val="00A479BA"/>
    <w:rsid w:val="00A516A8"/>
    <w:rsid w:val="00A54254"/>
    <w:rsid w:val="00A55896"/>
    <w:rsid w:val="00A56C0D"/>
    <w:rsid w:val="00A627DD"/>
    <w:rsid w:val="00A62F26"/>
    <w:rsid w:val="00A76DC8"/>
    <w:rsid w:val="00A81D07"/>
    <w:rsid w:val="00A85AFD"/>
    <w:rsid w:val="00A87410"/>
    <w:rsid w:val="00A90D70"/>
    <w:rsid w:val="00A92E1A"/>
    <w:rsid w:val="00A95E3B"/>
    <w:rsid w:val="00AA0462"/>
    <w:rsid w:val="00AA0C23"/>
    <w:rsid w:val="00AA490C"/>
    <w:rsid w:val="00AA53E5"/>
    <w:rsid w:val="00AA75DC"/>
    <w:rsid w:val="00AB306A"/>
    <w:rsid w:val="00AB3F84"/>
    <w:rsid w:val="00AB57F2"/>
    <w:rsid w:val="00AB63CF"/>
    <w:rsid w:val="00AB675E"/>
    <w:rsid w:val="00AB6C92"/>
    <w:rsid w:val="00AC0D40"/>
    <w:rsid w:val="00AC324E"/>
    <w:rsid w:val="00AC6D85"/>
    <w:rsid w:val="00AD0300"/>
    <w:rsid w:val="00AD0ECA"/>
    <w:rsid w:val="00AD1100"/>
    <w:rsid w:val="00AD153A"/>
    <w:rsid w:val="00AD6369"/>
    <w:rsid w:val="00AE0D60"/>
    <w:rsid w:val="00AE3B88"/>
    <w:rsid w:val="00AE7DB0"/>
    <w:rsid w:val="00AF12A9"/>
    <w:rsid w:val="00AF36AA"/>
    <w:rsid w:val="00B03094"/>
    <w:rsid w:val="00B03EA2"/>
    <w:rsid w:val="00B122B9"/>
    <w:rsid w:val="00B16506"/>
    <w:rsid w:val="00B1670B"/>
    <w:rsid w:val="00B17F84"/>
    <w:rsid w:val="00B22270"/>
    <w:rsid w:val="00B2330F"/>
    <w:rsid w:val="00B267AF"/>
    <w:rsid w:val="00B3005F"/>
    <w:rsid w:val="00B32E54"/>
    <w:rsid w:val="00B40BCA"/>
    <w:rsid w:val="00B42383"/>
    <w:rsid w:val="00B51B9C"/>
    <w:rsid w:val="00B520C9"/>
    <w:rsid w:val="00B545AC"/>
    <w:rsid w:val="00B551B8"/>
    <w:rsid w:val="00B56614"/>
    <w:rsid w:val="00B57E0E"/>
    <w:rsid w:val="00B61E06"/>
    <w:rsid w:val="00B64C59"/>
    <w:rsid w:val="00B65690"/>
    <w:rsid w:val="00B67F00"/>
    <w:rsid w:val="00B75E21"/>
    <w:rsid w:val="00B8386A"/>
    <w:rsid w:val="00B86915"/>
    <w:rsid w:val="00B904BA"/>
    <w:rsid w:val="00B90F7C"/>
    <w:rsid w:val="00B95DBF"/>
    <w:rsid w:val="00B9605D"/>
    <w:rsid w:val="00B97933"/>
    <w:rsid w:val="00BA0F96"/>
    <w:rsid w:val="00BA127E"/>
    <w:rsid w:val="00BA3D19"/>
    <w:rsid w:val="00BA7AFD"/>
    <w:rsid w:val="00BB49D7"/>
    <w:rsid w:val="00BB4E0D"/>
    <w:rsid w:val="00BC11C5"/>
    <w:rsid w:val="00BC18F3"/>
    <w:rsid w:val="00BC2B26"/>
    <w:rsid w:val="00BC331A"/>
    <w:rsid w:val="00BD0345"/>
    <w:rsid w:val="00BD11E3"/>
    <w:rsid w:val="00BD243F"/>
    <w:rsid w:val="00BD4EC5"/>
    <w:rsid w:val="00BD73DC"/>
    <w:rsid w:val="00BE22E0"/>
    <w:rsid w:val="00BE7982"/>
    <w:rsid w:val="00BF002F"/>
    <w:rsid w:val="00BF07B5"/>
    <w:rsid w:val="00BF0C42"/>
    <w:rsid w:val="00BF5E75"/>
    <w:rsid w:val="00BF661E"/>
    <w:rsid w:val="00BF76C4"/>
    <w:rsid w:val="00BF7AED"/>
    <w:rsid w:val="00C01E26"/>
    <w:rsid w:val="00C04653"/>
    <w:rsid w:val="00C05547"/>
    <w:rsid w:val="00C10D0C"/>
    <w:rsid w:val="00C1376E"/>
    <w:rsid w:val="00C14FF6"/>
    <w:rsid w:val="00C15938"/>
    <w:rsid w:val="00C15A5B"/>
    <w:rsid w:val="00C1629B"/>
    <w:rsid w:val="00C163D9"/>
    <w:rsid w:val="00C17D18"/>
    <w:rsid w:val="00C21B3A"/>
    <w:rsid w:val="00C24850"/>
    <w:rsid w:val="00C25949"/>
    <w:rsid w:val="00C26A57"/>
    <w:rsid w:val="00C303C4"/>
    <w:rsid w:val="00C3049E"/>
    <w:rsid w:val="00C31203"/>
    <w:rsid w:val="00C31ABC"/>
    <w:rsid w:val="00C320AD"/>
    <w:rsid w:val="00C32C46"/>
    <w:rsid w:val="00C3418B"/>
    <w:rsid w:val="00C37819"/>
    <w:rsid w:val="00C400DE"/>
    <w:rsid w:val="00C410C0"/>
    <w:rsid w:val="00C41389"/>
    <w:rsid w:val="00C4583D"/>
    <w:rsid w:val="00C45CE1"/>
    <w:rsid w:val="00C517D3"/>
    <w:rsid w:val="00C60D71"/>
    <w:rsid w:val="00C62FD5"/>
    <w:rsid w:val="00C65369"/>
    <w:rsid w:val="00C65DF7"/>
    <w:rsid w:val="00C67FCB"/>
    <w:rsid w:val="00C753D2"/>
    <w:rsid w:val="00C778C0"/>
    <w:rsid w:val="00C805E4"/>
    <w:rsid w:val="00C8363A"/>
    <w:rsid w:val="00C9125A"/>
    <w:rsid w:val="00C91A1F"/>
    <w:rsid w:val="00C93E37"/>
    <w:rsid w:val="00C9456C"/>
    <w:rsid w:val="00C95890"/>
    <w:rsid w:val="00C961E0"/>
    <w:rsid w:val="00CA1183"/>
    <w:rsid w:val="00CA1285"/>
    <w:rsid w:val="00CA3225"/>
    <w:rsid w:val="00CA7173"/>
    <w:rsid w:val="00CA717E"/>
    <w:rsid w:val="00CB0A74"/>
    <w:rsid w:val="00CB57B1"/>
    <w:rsid w:val="00CB6D32"/>
    <w:rsid w:val="00CB7918"/>
    <w:rsid w:val="00CC1030"/>
    <w:rsid w:val="00CC1980"/>
    <w:rsid w:val="00CC7C63"/>
    <w:rsid w:val="00CD0E8B"/>
    <w:rsid w:val="00CD1C55"/>
    <w:rsid w:val="00CD31AE"/>
    <w:rsid w:val="00CD3428"/>
    <w:rsid w:val="00CD3BE7"/>
    <w:rsid w:val="00CE0ED6"/>
    <w:rsid w:val="00CE73E0"/>
    <w:rsid w:val="00CF18B2"/>
    <w:rsid w:val="00CF32F9"/>
    <w:rsid w:val="00CF6380"/>
    <w:rsid w:val="00CF718B"/>
    <w:rsid w:val="00CF7D8E"/>
    <w:rsid w:val="00D035BB"/>
    <w:rsid w:val="00D03792"/>
    <w:rsid w:val="00D07AE8"/>
    <w:rsid w:val="00D116F3"/>
    <w:rsid w:val="00D12123"/>
    <w:rsid w:val="00D122AD"/>
    <w:rsid w:val="00D14525"/>
    <w:rsid w:val="00D160EE"/>
    <w:rsid w:val="00D22A5F"/>
    <w:rsid w:val="00D24C8C"/>
    <w:rsid w:val="00D2607C"/>
    <w:rsid w:val="00D26488"/>
    <w:rsid w:val="00D26E57"/>
    <w:rsid w:val="00D27F79"/>
    <w:rsid w:val="00D3134C"/>
    <w:rsid w:val="00D3462D"/>
    <w:rsid w:val="00D371FE"/>
    <w:rsid w:val="00D37953"/>
    <w:rsid w:val="00D40B7B"/>
    <w:rsid w:val="00D456E1"/>
    <w:rsid w:val="00D507DE"/>
    <w:rsid w:val="00D54C9A"/>
    <w:rsid w:val="00D54F8C"/>
    <w:rsid w:val="00D54FBE"/>
    <w:rsid w:val="00D557A4"/>
    <w:rsid w:val="00D557AD"/>
    <w:rsid w:val="00D55A37"/>
    <w:rsid w:val="00D56991"/>
    <w:rsid w:val="00D570C5"/>
    <w:rsid w:val="00D57B6B"/>
    <w:rsid w:val="00D60D95"/>
    <w:rsid w:val="00D62FEF"/>
    <w:rsid w:val="00D651D2"/>
    <w:rsid w:val="00D6721F"/>
    <w:rsid w:val="00D70248"/>
    <w:rsid w:val="00D70EA4"/>
    <w:rsid w:val="00D75368"/>
    <w:rsid w:val="00D802C9"/>
    <w:rsid w:val="00D85963"/>
    <w:rsid w:val="00D86153"/>
    <w:rsid w:val="00D90BDB"/>
    <w:rsid w:val="00DA22A7"/>
    <w:rsid w:val="00DA52E3"/>
    <w:rsid w:val="00DA7AF1"/>
    <w:rsid w:val="00DB14D8"/>
    <w:rsid w:val="00DB2984"/>
    <w:rsid w:val="00DB3ACB"/>
    <w:rsid w:val="00DB3C52"/>
    <w:rsid w:val="00DB4467"/>
    <w:rsid w:val="00DB4845"/>
    <w:rsid w:val="00DC1F28"/>
    <w:rsid w:val="00DC56C3"/>
    <w:rsid w:val="00DC689F"/>
    <w:rsid w:val="00DC7770"/>
    <w:rsid w:val="00DD10D8"/>
    <w:rsid w:val="00DD1FAB"/>
    <w:rsid w:val="00DD386B"/>
    <w:rsid w:val="00DD4C86"/>
    <w:rsid w:val="00DE02A7"/>
    <w:rsid w:val="00DE046A"/>
    <w:rsid w:val="00DE17F5"/>
    <w:rsid w:val="00DE22C4"/>
    <w:rsid w:val="00DE7C28"/>
    <w:rsid w:val="00DF0B78"/>
    <w:rsid w:val="00DF1307"/>
    <w:rsid w:val="00DF608E"/>
    <w:rsid w:val="00DF6D79"/>
    <w:rsid w:val="00E06B5A"/>
    <w:rsid w:val="00E06D8F"/>
    <w:rsid w:val="00E11400"/>
    <w:rsid w:val="00E1204A"/>
    <w:rsid w:val="00E141E5"/>
    <w:rsid w:val="00E144DF"/>
    <w:rsid w:val="00E14A94"/>
    <w:rsid w:val="00E156A8"/>
    <w:rsid w:val="00E21659"/>
    <w:rsid w:val="00E23B7A"/>
    <w:rsid w:val="00E23FC2"/>
    <w:rsid w:val="00E25D3F"/>
    <w:rsid w:val="00E272A5"/>
    <w:rsid w:val="00E30D20"/>
    <w:rsid w:val="00E321F3"/>
    <w:rsid w:val="00E338F5"/>
    <w:rsid w:val="00E42268"/>
    <w:rsid w:val="00E44FC2"/>
    <w:rsid w:val="00E4568E"/>
    <w:rsid w:val="00E5391F"/>
    <w:rsid w:val="00E54904"/>
    <w:rsid w:val="00E55426"/>
    <w:rsid w:val="00E571FA"/>
    <w:rsid w:val="00E60395"/>
    <w:rsid w:val="00E61850"/>
    <w:rsid w:val="00E62E06"/>
    <w:rsid w:val="00E62EC5"/>
    <w:rsid w:val="00E633AC"/>
    <w:rsid w:val="00E6442F"/>
    <w:rsid w:val="00E64F4F"/>
    <w:rsid w:val="00E6636C"/>
    <w:rsid w:val="00E66684"/>
    <w:rsid w:val="00E70F96"/>
    <w:rsid w:val="00E717A7"/>
    <w:rsid w:val="00E71B5E"/>
    <w:rsid w:val="00E72432"/>
    <w:rsid w:val="00E76341"/>
    <w:rsid w:val="00E8316C"/>
    <w:rsid w:val="00E83426"/>
    <w:rsid w:val="00E84238"/>
    <w:rsid w:val="00E84BAD"/>
    <w:rsid w:val="00E90592"/>
    <w:rsid w:val="00E92971"/>
    <w:rsid w:val="00E94841"/>
    <w:rsid w:val="00EA1911"/>
    <w:rsid w:val="00EA21E8"/>
    <w:rsid w:val="00EA6C74"/>
    <w:rsid w:val="00EA70C7"/>
    <w:rsid w:val="00EA7DAF"/>
    <w:rsid w:val="00EB0ADA"/>
    <w:rsid w:val="00EB0CA7"/>
    <w:rsid w:val="00EB11FD"/>
    <w:rsid w:val="00EB2F36"/>
    <w:rsid w:val="00EB466D"/>
    <w:rsid w:val="00EC2BCA"/>
    <w:rsid w:val="00EC4681"/>
    <w:rsid w:val="00EC7864"/>
    <w:rsid w:val="00ED37AC"/>
    <w:rsid w:val="00ED4661"/>
    <w:rsid w:val="00EE2B32"/>
    <w:rsid w:val="00EE465C"/>
    <w:rsid w:val="00EE6E31"/>
    <w:rsid w:val="00EE7EE3"/>
    <w:rsid w:val="00EF4681"/>
    <w:rsid w:val="00EF4B5B"/>
    <w:rsid w:val="00EF69A8"/>
    <w:rsid w:val="00F014EC"/>
    <w:rsid w:val="00F02043"/>
    <w:rsid w:val="00F040AA"/>
    <w:rsid w:val="00F066F0"/>
    <w:rsid w:val="00F0799D"/>
    <w:rsid w:val="00F120BB"/>
    <w:rsid w:val="00F12953"/>
    <w:rsid w:val="00F149B0"/>
    <w:rsid w:val="00F14DEA"/>
    <w:rsid w:val="00F168F7"/>
    <w:rsid w:val="00F16FFF"/>
    <w:rsid w:val="00F176D1"/>
    <w:rsid w:val="00F2040B"/>
    <w:rsid w:val="00F2080D"/>
    <w:rsid w:val="00F2386F"/>
    <w:rsid w:val="00F25B8F"/>
    <w:rsid w:val="00F31284"/>
    <w:rsid w:val="00F4069D"/>
    <w:rsid w:val="00F41F5D"/>
    <w:rsid w:val="00F44AB7"/>
    <w:rsid w:val="00F45C8F"/>
    <w:rsid w:val="00F4663D"/>
    <w:rsid w:val="00F46D8C"/>
    <w:rsid w:val="00F510B4"/>
    <w:rsid w:val="00F52803"/>
    <w:rsid w:val="00F53414"/>
    <w:rsid w:val="00F54166"/>
    <w:rsid w:val="00F54CAF"/>
    <w:rsid w:val="00F5799C"/>
    <w:rsid w:val="00F603D1"/>
    <w:rsid w:val="00F610D7"/>
    <w:rsid w:val="00F61265"/>
    <w:rsid w:val="00F62182"/>
    <w:rsid w:val="00F62371"/>
    <w:rsid w:val="00F67F09"/>
    <w:rsid w:val="00F725D4"/>
    <w:rsid w:val="00F72AD3"/>
    <w:rsid w:val="00F739CC"/>
    <w:rsid w:val="00F75087"/>
    <w:rsid w:val="00F752CA"/>
    <w:rsid w:val="00F827A2"/>
    <w:rsid w:val="00F82BF8"/>
    <w:rsid w:val="00F82D90"/>
    <w:rsid w:val="00F86124"/>
    <w:rsid w:val="00F972D2"/>
    <w:rsid w:val="00FA3AD3"/>
    <w:rsid w:val="00FA776E"/>
    <w:rsid w:val="00FB0EF9"/>
    <w:rsid w:val="00FB3EB3"/>
    <w:rsid w:val="00FB3F41"/>
    <w:rsid w:val="00FB5816"/>
    <w:rsid w:val="00FB6617"/>
    <w:rsid w:val="00FB77ED"/>
    <w:rsid w:val="00FC6683"/>
    <w:rsid w:val="00FC7583"/>
    <w:rsid w:val="00FD3BE0"/>
    <w:rsid w:val="00FD462A"/>
    <w:rsid w:val="00FD4CF8"/>
    <w:rsid w:val="00FD5DEC"/>
    <w:rsid w:val="00FD6B3E"/>
    <w:rsid w:val="00FE408E"/>
    <w:rsid w:val="00FE4157"/>
    <w:rsid w:val="00FF33BD"/>
    <w:rsid w:val="00FF5A2F"/>
    <w:rsid w:val="039D4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4D0B6"/>
  <w15:docId w15:val="{C786130C-5EBF-424E-8E45-10B9E573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21"/>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6A42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EC5"/>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BD4EC5"/>
    <w:rPr>
      <w:rFonts w:ascii="Tahoma" w:hAnsi="Tahoma" w:cs="Tahoma"/>
      <w:sz w:val="16"/>
      <w:szCs w:val="16"/>
    </w:rPr>
  </w:style>
  <w:style w:type="character" w:customStyle="1" w:styleId="Heading1Char">
    <w:name w:val="Heading 1 Char"/>
    <w:basedOn w:val="DefaultParagraphFont"/>
    <w:link w:val="Heading1"/>
    <w:uiPriority w:val="9"/>
    <w:rsid w:val="006A42D4"/>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ListParagraph">
    <w:name w:val="List Paragraph"/>
    <w:basedOn w:val="Normal"/>
    <w:uiPriority w:val="34"/>
    <w:qFormat/>
    <w:rsid w:val="00C95890"/>
    <w:pPr>
      <w:ind w:left="720"/>
      <w:contextualSpacing/>
    </w:pPr>
  </w:style>
  <w:style w:type="character" w:styleId="Hyperlink">
    <w:name w:val="Hyperlink"/>
    <w:basedOn w:val="DefaultParagraphFont"/>
    <w:uiPriority w:val="99"/>
    <w:unhideWhenUsed/>
    <w:rsid w:val="00581FBB"/>
    <w:rPr>
      <w:color w:val="0000FF" w:themeColor="hyperlink"/>
      <w:u w:val="single"/>
    </w:rPr>
  </w:style>
  <w:style w:type="table" w:styleId="TableGrid">
    <w:name w:val="Table Grid"/>
    <w:basedOn w:val="TableNormal"/>
    <w:uiPriority w:val="59"/>
    <w:rsid w:val="00F54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32E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32E54"/>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semiHidden/>
    <w:unhideWhenUsed/>
    <w:rsid w:val="00B32E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32E54"/>
    <w:rPr>
      <w:rFonts w:ascii="Calibri" w:eastAsia="Times New Roman" w:hAnsi="Calibri" w:cs="Times New Roman"/>
      <w:color w:val="000000"/>
      <w:kern w:val="28"/>
      <w:sz w:val="20"/>
      <w:szCs w:val="20"/>
      <w:lang w:eastAsia="en-GB"/>
      <w14:ligatures w14:val="standard"/>
      <w14:cntxtAlts/>
    </w:rPr>
  </w:style>
  <w:style w:type="character" w:styleId="CommentReference">
    <w:name w:val="annotation reference"/>
    <w:basedOn w:val="DefaultParagraphFont"/>
    <w:uiPriority w:val="99"/>
    <w:semiHidden/>
    <w:unhideWhenUsed/>
    <w:rsid w:val="00B32E54"/>
    <w:rPr>
      <w:sz w:val="16"/>
      <w:szCs w:val="16"/>
    </w:rPr>
  </w:style>
  <w:style w:type="paragraph" w:styleId="CommentText">
    <w:name w:val="annotation text"/>
    <w:basedOn w:val="Normal"/>
    <w:link w:val="CommentTextChar"/>
    <w:uiPriority w:val="99"/>
    <w:semiHidden/>
    <w:unhideWhenUsed/>
    <w:rsid w:val="00B32E54"/>
    <w:pPr>
      <w:spacing w:line="240" w:lineRule="auto"/>
    </w:pPr>
  </w:style>
  <w:style w:type="character" w:customStyle="1" w:styleId="CommentTextChar">
    <w:name w:val="Comment Text Char"/>
    <w:basedOn w:val="DefaultParagraphFont"/>
    <w:link w:val="CommentText"/>
    <w:uiPriority w:val="99"/>
    <w:semiHidden/>
    <w:rsid w:val="00B32E54"/>
    <w:rPr>
      <w:rFonts w:ascii="Calibri" w:eastAsia="Times New Roman" w:hAnsi="Calibri"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B32E54"/>
    <w:rPr>
      <w:b/>
      <w:bCs/>
    </w:rPr>
  </w:style>
  <w:style w:type="character" w:customStyle="1" w:styleId="CommentSubjectChar">
    <w:name w:val="Comment Subject Char"/>
    <w:basedOn w:val="CommentTextChar"/>
    <w:link w:val="CommentSubject"/>
    <w:uiPriority w:val="99"/>
    <w:semiHidden/>
    <w:rsid w:val="00B32E54"/>
    <w:rPr>
      <w:rFonts w:ascii="Calibri" w:eastAsia="Times New Roman" w:hAnsi="Calibri" w:cs="Times New Roman"/>
      <w:b/>
      <w:bCs/>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9F201D"/>
    <w:rPr>
      <w:color w:val="605E5C"/>
      <w:shd w:val="clear" w:color="auto" w:fill="E1DFDD"/>
    </w:rPr>
  </w:style>
  <w:style w:type="paragraph" w:styleId="NormalWeb">
    <w:name w:val="Normal (Web)"/>
    <w:basedOn w:val="Normal"/>
    <w:uiPriority w:val="99"/>
    <w:semiHidden/>
    <w:unhideWhenUsed/>
    <w:rsid w:val="00163EE1"/>
    <w:pPr>
      <w:spacing w:before="100" w:beforeAutospacing="1" w:after="100" w:afterAutospacing="1" w:line="240" w:lineRule="auto"/>
    </w:pPr>
    <w:rPr>
      <w:rFonts w:eastAsiaTheme="minorHAnsi" w:cs="Calibri"/>
      <w:color w:val="auto"/>
      <w:kern w:val="0"/>
      <w:sz w:val="22"/>
      <w:szCs w:val="22"/>
      <w14:ligatures w14:val="none"/>
      <w14:cntxtAlts w14:val="0"/>
    </w:rPr>
  </w:style>
  <w:style w:type="paragraph" w:customStyle="1" w:styleId="paragraph">
    <w:name w:val="paragraph"/>
    <w:basedOn w:val="Normal"/>
    <w:rsid w:val="00F739CC"/>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DefaultParagraphFont"/>
    <w:rsid w:val="00F739CC"/>
  </w:style>
  <w:style w:type="character" w:customStyle="1" w:styleId="eop">
    <w:name w:val="eop"/>
    <w:basedOn w:val="DefaultParagraphFont"/>
    <w:rsid w:val="00F739CC"/>
  </w:style>
  <w:style w:type="paragraph" w:styleId="NoSpacing">
    <w:name w:val="No Spacing"/>
    <w:uiPriority w:val="1"/>
    <w:qFormat/>
    <w:rsid w:val="00535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5032">
      <w:bodyDiv w:val="1"/>
      <w:marLeft w:val="0"/>
      <w:marRight w:val="0"/>
      <w:marTop w:val="0"/>
      <w:marBottom w:val="0"/>
      <w:divBdr>
        <w:top w:val="none" w:sz="0" w:space="0" w:color="auto"/>
        <w:left w:val="none" w:sz="0" w:space="0" w:color="auto"/>
        <w:bottom w:val="none" w:sz="0" w:space="0" w:color="auto"/>
        <w:right w:val="none" w:sz="0" w:space="0" w:color="auto"/>
      </w:divBdr>
    </w:div>
    <w:div w:id="61174199">
      <w:bodyDiv w:val="1"/>
      <w:marLeft w:val="0"/>
      <w:marRight w:val="0"/>
      <w:marTop w:val="0"/>
      <w:marBottom w:val="0"/>
      <w:divBdr>
        <w:top w:val="none" w:sz="0" w:space="0" w:color="auto"/>
        <w:left w:val="none" w:sz="0" w:space="0" w:color="auto"/>
        <w:bottom w:val="none" w:sz="0" w:space="0" w:color="auto"/>
        <w:right w:val="none" w:sz="0" w:space="0" w:color="auto"/>
      </w:divBdr>
    </w:div>
    <w:div w:id="81686906">
      <w:bodyDiv w:val="1"/>
      <w:marLeft w:val="0"/>
      <w:marRight w:val="0"/>
      <w:marTop w:val="0"/>
      <w:marBottom w:val="0"/>
      <w:divBdr>
        <w:top w:val="none" w:sz="0" w:space="0" w:color="auto"/>
        <w:left w:val="none" w:sz="0" w:space="0" w:color="auto"/>
        <w:bottom w:val="none" w:sz="0" w:space="0" w:color="auto"/>
        <w:right w:val="none" w:sz="0" w:space="0" w:color="auto"/>
      </w:divBdr>
    </w:div>
    <w:div w:id="138228560">
      <w:bodyDiv w:val="1"/>
      <w:marLeft w:val="0"/>
      <w:marRight w:val="0"/>
      <w:marTop w:val="0"/>
      <w:marBottom w:val="0"/>
      <w:divBdr>
        <w:top w:val="none" w:sz="0" w:space="0" w:color="auto"/>
        <w:left w:val="none" w:sz="0" w:space="0" w:color="auto"/>
        <w:bottom w:val="none" w:sz="0" w:space="0" w:color="auto"/>
        <w:right w:val="none" w:sz="0" w:space="0" w:color="auto"/>
      </w:divBdr>
    </w:div>
    <w:div w:id="241793603">
      <w:bodyDiv w:val="1"/>
      <w:marLeft w:val="0"/>
      <w:marRight w:val="0"/>
      <w:marTop w:val="0"/>
      <w:marBottom w:val="0"/>
      <w:divBdr>
        <w:top w:val="none" w:sz="0" w:space="0" w:color="auto"/>
        <w:left w:val="none" w:sz="0" w:space="0" w:color="auto"/>
        <w:bottom w:val="none" w:sz="0" w:space="0" w:color="auto"/>
        <w:right w:val="none" w:sz="0" w:space="0" w:color="auto"/>
      </w:divBdr>
    </w:div>
    <w:div w:id="322855318">
      <w:bodyDiv w:val="1"/>
      <w:marLeft w:val="0"/>
      <w:marRight w:val="0"/>
      <w:marTop w:val="0"/>
      <w:marBottom w:val="0"/>
      <w:divBdr>
        <w:top w:val="none" w:sz="0" w:space="0" w:color="auto"/>
        <w:left w:val="none" w:sz="0" w:space="0" w:color="auto"/>
        <w:bottom w:val="none" w:sz="0" w:space="0" w:color="auto"/>
        <w:right w:val="none" w:sz="0" w:space="0" w:color="auto"/>
      </w:divBdr>
    </w:div>
    <w:div w:id="394815241">
      <w:bodyDiv w:val="1"/>
      <w:marLeft w:val="0"/>
      <w:marRight w:val="0"/>
      <w:marTop w:val="0"/>
      <w:marBottom w:val="0"/>
      <w:divBdr>
        <w:top w:val="none" w:sz="0" w:space="0" w:color="auto"/>
        <w:left w:val="none" w:sz="0" w:space="0" w:color="auto"/>
        <w:bottom w:val="none" w:sz="0" w:space="0" w:color="auto"/>
        <w:right w:val="none" w:sz="0" w:space="0" w:color="auto"/>
      </w:divBdr>
    </w:div>
    <w:div w:id="701174763">
      <w:bodyDiv w:val="1"/>
      <w:marLeft w:val="0"/>
      <w:marRight w:val="0"/>
      <w:marTop w:val="0"/>
      <w:marBottom w:val="0"/>
      <w:divBdr>
        <w:top w:val="none" w:sz="0" w:space="0" w:color="auto"/>
        <w:left w:val="none" w:sz="0" w:space="0" w:color="auto"/>
        <w:bottom w:val="none" w:sz="0" w:space="0" w:color="auto"/>
        <w:right w:val="none" w:sz="0" w:space="0" w:color="auto"/>
      </w:divBdr>
    </w:div>
    <w:div w:id="783771450">
      <w:bodyDiv w:val="1"/>
      <w:marLeft w:val="0"/>
      <w:marRight w:val="0"/>
      <w:marTop w:val="0"/>
      <w:marBottom w:val="0"/>
      <w:divBdr>
        <w:top w:val="none" w:sz="0" w:space="0" w:color="auto"/>
        <w:left w:val="none" w:sz="0" w:space="0" w:color="auto"/>
        <w:bottom w:val="none" w:sz="0" w:space="0" w:color="auto"/>
        <w:right w:val="none" w:sz="0" w:space="0" w:color="auto"/>
      </w:divBdr>
    </w:div>
    <w:div w:id="1118837801">
      <w:bodyDiv w:val="1"/>
      <w:marLeft w:val="0"/>
      <w:marRight w:val="0"/>
      <w:marTop w:val="0"/>
      <w:marBottom w:val="0"/>
      <w:divBdr>
        <w:top w:val="none" w:sz="0" w:space="0" w:color="auto"/>
        <w:left w:val="none" w:sz="0" w:space="0" w:color="auto"/>
        <w:bottom w:val="none" w:sz="0" w:space="0" w:color="auto"/>
        <w:right w:val="none" w:sz="0" w:space="0" w:color="auto"/>
      </w:divBdr>
    </w:div>
    <w:div w:id="1202326298">
      <w:bodyDiv w:val="1"/>
      <w:marLeft w:val="0"/>
      <w:marRight w:val="0"/>
      <w:marTop w:val="0"/>
      <w:marBottom w:val="0"/>
      <w:divBdr>
        <w:top w:val="none" w:sz="0" w:space="0" w:color="auto"/>
        <w:left w:val="none" w:sz="0" w:space="0" w:color="auto"/>
        <w:bottom w:val="none" w:sz="0" w:space="0" w:color="auto"/>
        <w:right w:val="none" w:sz="0" w:space="0" w:color="auto"/>
      </w:divBdr>
    </w:div>
    <w:div w:id="1309702617">
      <w:bodyDiv w:val="1"/>
      <w:marLeft w:val="0"/>
      <w:marRight w:val="0"/>
      <w:marTop w:val="0"/>
      <w:marBottom w:val="0"/>
      <w:divBdr>
        <w:top w:val="none" w:sz="0" w:space="0" w:color="auto"/>
        <w:left w:val="none" w:sz="0" w:space="0" w:color="auto"/>
        <w:bottom w:val="none" w:sz="0" w:space="0" w:color="auto"/>
        <w:right w:val="none" w:sz="0" w:space="0" w:color="auto"/>
      </w:divBdr>
    </w:div>
    <w:div w:id="1365789467">
      <w:bodyDiv w:val="1"/>
      <w:marLeft w:val="0"/>
      <w:marRight w:val="0"/>
      <w:marTop w:val="0"/>
      <w:marBottom w:val="0"/>
      <w:divBdr>
        <w:top w:val="none" w:sz="0" w:space="0" w:color="auto"/>
        <w:left w:val="none" w:sz="0" w:space="0" w:color="auto"/>
        <w:bottom w:val="none" w:sz="0" w:space="0" w:color="auto"/>
        <w:right w:val="none" w:sz="0" w:space="0" w:color="auto"/>
      </w:divBdr>
    </w:div>
    <w:div w:id="1399748282">
      <w:bodyDiv w:val="1"/>
      <w:marLeft w:val="0"/>
      <w:marRight w:val="0"/>
      <w:marTop w:val="0"/>
      <w:marBottom w:val="0"/>
      <w:divBdr>
        <w:top w:val="none" w:sz="0" w:space="0" w:color="auto"/>
        <w:left w:val="none" w:sz="0" w:space="0" w:color="auto"/>
        <w:bottom w:val="none" w:sz="0" w:space="0" w:color="auto"/>
        <w:right w:val="none" w:sz="0" w:space="0" w:color="auto"/>
      </w:divBdr>
    </w:div>
    <w:div w:id="1451247125">
      <w:bodyDiv w:val="1"/>
      <w:marLeft w:val="0"/>
      <w:marRight w:val="0"/>
      <w:marTop w:val="0"/>
      <w:marBottom w:val="0"/>
      <w:divBdr>
        <w:top w:val="none" w:sz="0" w:space="0" w:color="auto"/>
        <w:left w:val="none" w:sz="0" w:space="0" w:color="auto"/>
        <w:bottom w:val="none" w:sz="0" w:space="0" w:color="auto"/>
        <w:right w:val="none" w:sz="0" w:space="0" w:color="auto"/>
      </w:divBdr>
    </w:div>
    <w:div w:id="1538666095">
      <w:bodyDiv w:val="1"/>
      <w:marLeft w:val="0"/>
      <w:marRight w:val="0"/>
      <w:marTop w:val="0"/>
      <w:marBottom w:val="0"/>
      <w:divBdr>
        <w:top w:val="none" w:sz="0" w:space="0" w:color="auto"/>
        <w:left w:val="none" w:sz="0" w:space="0" w:color="auto"/>
        <w:bottom w:val="none" w:sz="0" w:space="0" w:color="auto"/>
        <w:right w:val="none" w:sz="0" w:space="0" w:color="auto"/>
      </w:divBdr>
    </w:div>
    <w:div w:id="1744372827">
      <w:bodyDiv w:val="1"/>
      <w:marLeft w:val="0"/>
      <w:marRight w:val="0"/>
      <w:marTop w:val="0"/>
      <w:marBottom w:val="0"/>
      <w:divBdr>
        <w:top w:val="none" w:sz="0" w:space="0" w:color="auto"/>
        <w:left w:val="none" w:sz="0" w:space="0" w:color="auto"/>
        <w:bottom w:val="none" w:sz="0" w:space="0" w:color="auto"/>
        <w:right w:val="none" w:sz="0" w:space="0" w:color="auto"/>
      </w:divBdr>
    </w:div>
    <w:div w:id="2030523281">
      <w:bodyDiv w:val="1"/>
      <w:marLeft w:val="0"/>
      <w:marRight w:val="0"/>
      <w:marTop w:val="0"/>
      <w:marBottom w:val="0"/>
      <w:divBdr>
        <w:top w:val="none" w:sz="0" w:space="0" w:color="auto"/>
        <w:left w:val="none" w:sz="0" w:space="0" w:color="auto"/>
        <w:bottom w:val="none" w:sz="0" w:space="0" w:color="auto"/>
        <w:right w:val="none" w:sz="0" w:space="0" w:color="auto"/>
      </w:divBdr>
      <w:divsChild>
        <w:div w:id="326632935">
          <w:marLeft w:val="0"/>
          <w:marRight w:val="0"/>
          <w:marTop w:val="0"/>
          <w:marBottom w:val="0"/>
          <w:divBdr>
            <w:top w:val="none" w:sz="0" w:space="0" w:color="auto"/>
            <w:left w:val="none" w:sz="0" w:space="0" w:color="auto"/>
            <w:bottom w:val="none" w:sz="0" w:space="0" w:color="auto"/>
            <w:right w:val="none" w:sz="0" w:space="0" w:color="auto"/>
          </w:divBdr>
        </w:div>
        <w:div w:id="2050451240">
          <w:marLeft w:val="0"/>
          <w:marRight w:val="0"/>
          <w:marTop w:val="0"/>
          <w:marBottom w:val="0"/>
          <w:divBdr>
            <w:top w:val="none" w:sz="0" w:space="0" w:color="auto"/>
            <w:left w:val="none" w:sz="0" w:space="0" w:color="auto"/>
            <w:bottom w:val="none" w:sz="0" w:space="0" w:color="auto"/>
            <w:right w:val="none" w:sz="0" w:space="0" w:color="auto"/>
          </w:divBdr>
        </w:div>
        <w:div w:id="380523451">
          <w:marLeft w:val="0"/>
          <w:marRight w:val="0"/>
          <w:marTop w:val="0"/>
          <w:marBottom w:val="0"/>
          <w:divBdr>
            <w:top w:val="none" w:sz="0" w:space="0" w:color="auto"/>
            <w:left w:val="none" w:sz="0" w:space="0" w:color="auto"/>
            <w:bottom w:val="none" w:sz="0" w:space="0" w:color="auto"/>
            <w:right w:val="none" w:sz="0" w:space="0" w:color="auto"/>
          </w:divBdr>
        </w:div>
        <w:div w:id="1562132398">
          <w:marLeft w:val="0"/>
          <w:marRight w:val="0"/>
          <w:marTop w:val="0"/>
          <w:marBottom w:val="0"/>
          <w:divBdr>
            <w:top w:val="none" w:sz="0" w:space="0" w:color="auto"/>
            <w:left w:val="none" w:sz="0" w:space="0" w:color="auto"/>
            <w:bottom w:val="none" w:sz="0" w:space="0" w:color="auto"/>
            <w:right w:val="none" w:sz="0" w:space="0" w:color="auto"/>
          </w:divBdr>
        </w:div>
        <w:div w:id="9652435">
          <w:marLeft w:val="0"/>
          <w:marRight w:val="0"/>
          <w:marTop w:val="0"/>
          <w:marBottom w:val="0"/>
          <w:divBdr>
            <w:top w:val="none" w:sz="0" w:space="0" w:color="auto"/>
            <w:left w:val="none" w:sz="0" w:space="0" w:color="auto"/>
            <w:bottom w:val="none" w:sz="0" w:space="0" w:color="auto"/>
            <w:right w:val="none" w:sz="0" w:space="0" w:color="auto"/>
          </w:divBdr>
        </w:div>
        <w:div w:id="1696078293">
          <w:marLeft w:val="0"/>
          <w:marRight w:val="0"/>
          <w:marTop w:val="0"/>
          <w:marBottom w:val="0"/>
          <w:divBdr>
            <w:top w:val="none" w:sz="0" w:space="0" w:color="auto"/>
            <w:left w:val="none" w:sz="0" w:space="0" w:color="auto"/>
            <w:bottom w:val="none" w:sz="0" w:space="0" w:color="auto"/>
            <w:right w:val="none" w:sz="0" w:space="0" w:color="auto"/>
          </w:divBdr>
        </w:div>
        <w:div w:id="206914097">
          <w:marLeft w:val="0"/>
          <w:marRight w:val="0"/>
          <w:marTop w:val="0"/>
          <w:marBottom w:val="0"/>
          <w:divBdr>
            <w:top w:val="none" w:sz="0" w:space="0" w:color="auto"/>
            <w:left w:val="none" w:sz="0" w:space="0" w:color="auto"/>
            <w:bottom w:val="none" w:sz="0" w:space="0" w:color="auto"/>
            <w:right w:val="none" w:sz="0" w:space="0" w:color="auto"/>
          </w:divBdr>
        </w:div>
        <w:div w:id="1548225209">
          <w:marLeft w:val="0"/>
          <w:marRight w:val="0"/>
          <w:marTop w:val="0"/>
          <w:marBottom w:val="0"/>
          <w:divBdr>
            <w:top w:val="none" w:sz="0" w:space="0" w:color="auto"/>
            <w:left w:val="none" w:sz="0" w:space="0" w:color="auto"/>
            <w:bottom w:val="none" w:sz="0" w:space="0" w:color="auto"/>
            <w:right w:val="none" w:sz="0" w:space="0" w:color="auto"/>
          </w:divBdr>
        </w:div>
      </w:divsChild>
    </w:div>
    <w:div w:id="2064014379">
      <w:bodyDiv w:val="1"/>
      <w:marLeft w:val="0"/>
      <w:marRight w:val="0"/>
      <w:marTop w:val="0"/>
      <w:marBottom w:val="0"/>
      <w:divBdr>
        <w:top w:val="none" w:sz="0" w:space="0" w:color="auto"/>
        <w:left w:val="none" w:sz="0" w:space="0" w:color="auto"/>
        <w:bottom w:val="none" w:sz="0" w:space="0" w:color="auto"/>
        <w:right w:val="none" w:sz="0" w:space="0" w:color="auto"/>
      </w:divBdr>
    </w:div>
    <w:div w:id="210672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ead2386fae8341fed57d3c050580cde9">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823411c586612d835ced3fe2978404f8"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2D885-A785-4F4F-8DF9-47B9C104F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6AE3A-5EC7-4BEB-BEAE-B94BA4C127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AF17D0-CD25-426A-AB28-1E1C52DFB6EB}">
  <ds:schemaRefs>
    <ds:schemaRef ds:uri="http://schemas.microsoft.com/sharepoint/v3/contenttype/forms"/>
  </ds:schemaRefs>
</ds:datastoreItem>
</file>

<file path=customXml/itemProps4.xml><?xml version="1.0" encoding="utf-8"?>
<ds:datastoreItem xmlns:ds="http://schemas.openxmlformats.org/officeDocument/2006/customXml" ds:itemID="{892BCA5C-5612-45BE-B330-7819B420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Stbernards High School</Company>
  <LinksUpToDate>false</LinksUpToDate>
  <CharactersWithSpaces>14</CharactersWithSpaces>
  <SharedDoc>false</SharedDoc>
  <HLinks>
    <vt:vector size="42" baseType="variant">
      <vt:variant>
        <vt:i4>7798828</vt:i4>
      </vt:variant>
      <vt:variant>
        <vt:i4>18</vt:i4>
      </vt:variant>
      <vt:variant>
        <vt:i4>0</vt:i4>
      </vt:variant>
      <vt:variant>
        <vt:i4>5</vt:i4>
      </vt:variant>
      <vt:variant>
        <vt:lpwstr>http://www.stbernardswestcliff.org.uk/</vt:lpwstr>
      </vt:variant>
      <vt:variant>
        <vt:lpwstr/>
      </vt:variant>
      <vt:variant>
        <vt:i4>5111933</vt:i4>
      </vt:variant>
      <vt:variant>
        <vt:i4>15</vt:i4>
      </vt:variant>
      <vt:variant>
        <vt:i4>0</vt:i4>
      </vt:variant>
      <vt:variant>
        <vt:i4>5</vt:i4>
      </vt:variant>
      <vt:variant>
        <vt:lpwstr>mailto:sjc@stbernards.southend.sch.uk</vt:lpwstr>
      </vt:variant>
      <vt:variant>
        <vt:lpwstr/>
      </vt:variant>
      <vt:variant>
        <vt:i4>7798828</vt:i4>
      </vt:variant>
      <vt:variant>
        <vt:i4>12</vt:i4>
      </vt:variant>
      <vt:variant>
        <vt:i4>0</vt:i4>
      </vt:variant>
      <vt:variant>
        <vt:i4>5</vt:i4>
      </vt:variant>
      <vt:variant>
        <vt:lpwstr>http://www.stbernardswestcliff.org.uk/</vt:lpwstr>
      </vt:variant>
      <vt:variant>
        <vt:lpwstr/>
      </vt:variant>
      <vt:variant>
        <vt:i4>5111933</vt:i4>
      </vt:variant>
      <vt:variant>
        <vt:i4>9</vt:i4>
      </vt:variant>
      <vt:variant>
        <vt:i4>0</vt:i4>
      </vt:variant>
      <vt:variant>
        <vt:i4>5</vt:i4>
      </vt:variant>
      <vt:variant>
        <vt:lpwstr>mailto:sjc@stbernards.southend.sch.uk</vt:lpwstr>
      </vt:variant>
      <vt:variant>
        <vt:lpwstr/>
      </vt:variant>
      <vt:variant>
        <vt:i4>7798828</vt:i4>
      </vt:variant>
      <vt:variant>
        <vt:i4>6</vt:i4>
      </vt:variant>
      <vt:variant>
        <vt:i4>0</vt:i4>
      </vt:variant>
      <vt:variant>
        <vt:i4>5</vt:i4>
      </vt:variant>
      <vt:variant>
        <vt:lpwstr>http://www.stbernardswestcliff.org.uk/</vt:lpwstr>
      </vt:variant>
      <vt:variant>
        <vt:lpwstr/>
      </vt:variant>
      <vt:variant>
        <vt:i4>5111933</vt:i4>
      </vt:variant>
      <vt:variant>
        <vt:i4>3</vt:i4>
      </vt:variant>
      <vt:variant>
        <vt:i4>0</vt:i4>
      </vt:variant>
      <vt:variant>
        <vt:i4>5</vt:i4>
      </vt:variant>
      <vt:variant>
        <vt:lpwstr>mailto:sjc@stbernards.southend.sch.uk</vt:lpwstr>
      </vt:variant>
      <vt:variant>
        <vt:lpwstr/>
      </vt:variant>
      <vt:variant>
        <vt:i4>7798828</vt:i4>
      </vt:variant>
      <vt:variant>
        <vt:i4>0</vt:i4>
      </vt:variant>
      <vt:variant>
        <vt:i4>0</vt:i4>
      </vt:variant>
      <vt:variant>
        <vt:i4>5</vt:i4>
      </vt:variant>
      <vt:variant>
        <vt:lpwstr>http://www.stbernardswestcliff.org.uk/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Clancy S</dc:creator>
  <cp:lastModifiedBy>Booker Z</cp:lastModifiedBy>
  <cp:revision>2</cp:revision>
  <cp:lastPrinted>2025-06-18T14:16:00Z</cp:lastPrinted>
  <dcterms:created xsi:type="dcterms:W3CDTF">2026-04-22T12:29:00Z</dcterms:created>
  <dcterms:modified xsi:type="dcterms:W3CDTF">2026-04-22T12:29:00Z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0x010100874EB9B7B13F354B87DAFAF261A96683</vt:lpwstr>
  </property>
</Properties>
</file>